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103C" w14:textId="6ADE24FD" w:rsidR="00FC2DFB" w:rsidRPr="0040208C" w:rsidRDefault="0040208C" w:rsidP="004F520C">
      <w:pPr>
        <w:pStyle w:val="Heading1"/>
      </w:pPr>
      <w:r w:rsidRPr="004F520C">
        <w:t>WESTERLEIGH</w:t>
      </w:r>
      <w:r w:rsidRPr="0040208C">
        <w:t xml:space="preserve"> &amp; COALPIT HEATH PARISH COUNCIL</w:t>
      </w:r>
    </w:p>
    <w:p w14:paraId="6EA25C0D" w14:textId="3EEAB062" w:rsidR="003F3F1D" w:rsidRDefault="0040208C" w:rsidP="004F520C">
      <w:pPr>
        <w:pStyle w:val="Heading1"/>
      </w:pPr>
      <w:r w:rsidRPr="0040208C">
        <w:t>Westerleigh Playing Field Hirer</w:t>
      </w:r>
      <w:r w:rsidR="00321929">
        <w:t>’</w:t>
      </w:r>
      <w:r w:rsidRPr="0040208C">
        <w:t>s Agreement</w:t>
      </w:r>
    </w:p>
    <w:p w14:paraId="074C77B6" w14:textId="54F9C47C" w:rsidR="003F3F1D" w:rsidRPr="0040208C" w:rsidRDefault="003F3F1D" w:rsidP="004F520C">
      <w:pPr>
        <w:pStyle w:val="Heading2"/>
      </w:pPr>
      <w:r>
        <w:t xml:space="preserve">General </w:t>
      </w:r>
      <w:r w:rsidRPr="004F520C">
        <w:t>conditions</w:t>
      </w:r>
      <w:r>
        <w:t xml:space="preserve"> of hire</w:t>
      </w:r>
    </w:p>
    <w:p w14:paraId="5A527F71" w14:textId="352BA9E9" w:rsidR="005E1FCE" w:rsidRPr="004F7620" w:rsidRDefault="0040208C" w:rsidP="004F7620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 w:rsidRPr="003F3F1D">
        <w:rPr>
          <w:rFonts w:ascii="Arial" w:hAnsi="Arial" w:cs="Arial"/>
          <w:lang w:val="en-US"/>
        </w:rPr>
        <w:t xml:space="preserve">The football pitch </w:t>
      </w:r>
      <w:r w:rsidR="00402F42">
        <w:rPr>
          <w:rFonts w:ascii="Arial" w:hAnsi="Arial" w:cs="Arial"/>
          <w:lang w:val="en-US"/>
        </w:rPr>
        <w:t xml:space="preserve">and cricket pitch </w:t>
      </w:r>
      <w:r w:rsidRPr="003F3F1D">
        <w:rPr>
          <w:rFonts w:ascii="Arial" w:hAnsi="Arial" w:cs="Arial"/>
          <w:lang w:val="en-US"/>
        </w:rPr>
        <w:t xml:space="preserve">at Westerleigh Playing Field are owned </w:t>
      </w:r>
      <w:r w:rsidR="00843BE0">
        <w:rPr>
          <w:rFonts w:ascii="Arial" w:hAnsi="Arial" w:cs="Arial"/>
          <w:lang w:val="en-US"/>
        </w:rPr>
        <w:t xml:space="preserve">and maintained </w:t>
      </w:r>
      <w:r w:rsidRPr="003F3F1D">
        <w:rPr>
          <w:rFonts w:ascii="Arial" w:hAnsi="Arial" w:cs="Arial"/>
          <w:lang w:val="en-US"/>
        </w:rPr>
        <w:t xml:space="preserve">by Westerleigh &amp; Coalpit Heath Parish Council and are primarily for the use of </w:t>
      </w:r>
      <w:r w:rsidR="004546BF">
        <w:rPr>
          <w:rFonts w:ascii="Arial" w:hAnsi="Arial" w:cs="Arial"/>
          <w:lang w:val="en-US"/>
        </w:rPr>
        <w:t>clubs</w:t>
      </w:r>
      <w:r w:rsidRPr="003F3F1D">
        <w:rPr>
          <w:rFonts w:ascii="Arial" w:hAnsi="Arial" w:cs="Arial"/>
          <w:lang w:val="en-US"/>
        </w:rPr>
        <w:t xml:space="preserve"> based in the parish, subject to the terms of this agreement. </w:t>
      </w:r>
    </w:p>
    <w:p w14:paraId="497F12E1" w14:textId="202B6530" w:rsidR="003F3F1D" w:rsidRPr="004F7620" w:rsidRDefault="00922061" w:rsidP="004F7620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Applications </w:t>
      </w:r>
      <w:r w:rsidR="005E1FCE">
        <w:rPr>
          <w:rFonts w:ascii="Arial" w:hAnsi="Arial" w:cs="Arial"/>
          <w:lang w:val="en-US"/>
        </w:rPr>
        <w:t xml:space="preserve">from </w:t>
      </w:r>
      <w:r w:rsidR="004546BF">
        <w:rPr>
          <w:rFonts w:ascii="Arial" w:hAnsi="Arial" w:cs="Arial"/>
          <w:lang w:val="en-US"/>
        </w:rPr>
        <w:t>clubs</w:t>
      </w:r>
      <w:r w:rsidR="005E1FCE">
        <w:rPr>
          <w:rFonts w:ascii="Arial" w:hAnsi="Arial" w:cs="Arial"/>
          <w:lang w:val="en-US"/>
        </w:rPr>
        <w:t xml:space="preserve"> based in the parish </w:t>
      </w:r>
      <w:r w:rsidR="00C476F6">
        <w:rPr>
          <w:rFonts w:ascii="Arial" w:hAnsi="Arial" w:cs="Arial"/>
          <w:lang w:val="en-US"/>
        </w:rPr>
        <w:t>for use of the</w:t>
      </w:r>
      <w:r w:rsidRPr="008D6699">
        <w:rPr>
          <w:rFonts w:ascii="Arial" w:hAnsi="Arial" w:cs="Arial"/>
          <w:lang w:val="en-US"/>
        </w:rPr>
        <w:t xml:space="preserve"> football or cricket pitch</w:t>
      </w:r>
      <w:r w:rsidR="005E1FCE">
        <w:rPr>
          <w:rFonts w:ascii="Arial" w:hAnsi="Arial" w:cs="Arial"/>
          <w:lang w:val="en-US"/>
        </w:rPr>
        <w:t>,</w:t>
      </w:r>
      <w:r w:rsidRPr="008D6699">
        <w:rPr>
          <w:rFonts w:ascii="Arial" w:hAnsi="Arial" w:cs="Arial"/>
          <w:lang w:val="en-US"/>
        </w:rPr>
        <w:t xml:space="preserve"> </w:t>
      </w:r>
      <w:r w:rsidR="005E1FCE" w:rsidRPr="008D6699">
        <w:rPr>
          <w:rFonts w:ascii="Arial" w:hAnsi="Arial" w:cs="Arial"/>
          <w:lang w:val="en-US"/>
        </w:rPr>
        <w:t xml:space="preserve">must be </w:t>
      </w:r>
      <w:r w:rsidR="005E1FCE">
        <w:rPr>
          <w:rFonts w:ascii="Arial" w:hAnsi="Arial" w:cs="Arial"/>
          <w:lang w:val="en-US"/>
        </w:rPr>
        <w:t>confirmed</w:t>
      </w:r>
      <w:r w:rsidR="005E1FCE" w:rsidRPr="008D6699">
        <w:rPr>
          <w:rFonts w:ascii="Arial" w:hAnsi="Arial" w:cs="Arial"/>
          <w:lang w:val="en-US"/>
        </w:rPr>
        <w:t xml:space="preserve"> in writing to the Parish Clerk annually by </w:t>
      </w:r>
      <w:r w:rsidR="005E1FCE" w:rsidRPr="00F01F21">
        <w:rPr>
          <w:rFonts w:ascii="Arial" w:hAnsi="Arial" w:cs="Arial"/>
          <w:lang w:val="en-US"/>
        </w:rPr>
        <w:t>31</w:t>
      </w:r>
      <w:r w:rsidR="005E1FCE" w:rsidRPr="00F01F21">
        <w:rPr>
          <w:rFonts w:ascii="Arial" w:hAnsi="Arial" w:cs="Arial"/>
          <w:vertAlign w:val="superscript"/>
          <w:lang w:val="en-US"/>
        </w:rPr>
        <w:t>st</w:t>
      </w:r>
      <w:r w:rsidR="005E1FCE" w:rsidRPr="00F01F21">
        <w:rPr>
          <w:rFonts w:ascii="Arial" w:hAnsi="Arial" w:cs="Arial"/>
          <w:lang w:val="en-US"/>
        </w:rPr>
        <w:t xml:space="preserve"> March,</w:t>
      </w:r>
      <w:r w:rsidR="005E1FCE" w:rsidRPr="008D6699">
        <w:rPr>
          <w:rFonts w:ascii="Arial" w:hAnsi="Arial" w:cs="Arial"/>
          <w:lang w:val="en-US"/>
        </w:rPr>
        <w:t xml:space="preserve"> for the following season.</w:t>
      </w:r>
    </w:p>
    <w:p w14:paraId="184B8D5E" w14:textId="363049BC" w:rsidR="001C6719" w:rsidRPr="004F7620" w:rsidRDefault="0040208C" w:rsidP="004F7620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 w:rsidRPr="003F3F1D">
        <w:rPr>
          <w:rFonts w:ascii="Arial" w:hAnsi="Arial" w:cs="Arial"/>
          <w:lang w:val="en-US"/>
        </w:rPr>
        <w:t xml:space="preserve">The pitches </w:t>
      </w:r>
      <w:r w:rsidRPr="003F3F1D">
        <w:rPr>
          <w:rFonts w:ascii="Arial" w:hAnsi="Arial" w:cs="Arial"/>
          <w:u w:val="single"/>
          <w:lang w:val="en-US"/>
        </w:rPr>
        <w:t>may</w:t>
      </w:r>
      <w:r w:rsidRPr="003F3F1D">
        <w:rPr>
          <w:rFonts w:ascii="Arial" w:hAnsi="Arial" w:cs="Arial"/>
          <w:lang w:val="en-US"/>
        </w:rPr>
        <w:t xml:space="preserve"> be available for hire </w:t>
      </w:r>
      <w:r w:rsidRPr="003F3F1D">
        <w:rPr>
          <w:rFonts w:ascii="Arial" w:hAnsi="Arial" w:cs="Arial"/>
          <w:u w:val="single"/>
          <w:lang w:val="en-US"/>
        </w:rPr>
        <w:t xml:space="preserve">by </w:t>
      </w:r>
      <w:r w:rsidR="004546BF">
        <w:rPr>
          <w:rFonts w:ascii="Arial" w:hAnsi="Arial" w:cs="Arial"/>
          <w:u w:val="single"/>
          <w:lang w:val="en-US"/>
        </w:rPr>
        <w:t>clubs</w:t>
      </w:r>
      <w:r w:rsidRPr="003F3F1D">
        <w:rPr>
          <w:rFonts w:ascii="Arial" w:hAnsi="Arial" w:cs="Arial"/>
          <w:u w:val="single"/>
          <w:lang w:val="en-US"/>
        </w:rPr>
        <w:t xml:space="preserve"> based outside the parish</w:t>
      </w:r>
      <w:r w:rsidRPr="003F3F1D">
        <w:rPr>
          <w:rFonts w:ascii="Arial" w:hAnsi="Arial" w:cs="Arial"/>
          <w:lang w:val="en-US"/>
        </w:rPr>
        <w:t xml:space="preserve"> </w:t>
      </w:r>
      <w:r w:rsidR="00A0653F" w:rsidRPr="003F3F1D">
        <w:rPr>
          <w:rFonts w:ascii="Arial" w:hAnsi="Arial" w:cs="Arial"/>
          <w:lang w:val="en-US"/>
        </w:rPr>
        <w:t>for the football/ cricket season</w:t>
      </w:r>
      <w:r w:rsidR="00843BE0">
        <w:rPr>
          <w:rFonts w:ascii="Arial" w:hAnsi="Arial" w:cs="Arial"/>
          <w:lang w:val="en-US"/>
        </w:rPr>
        <w:t>,</w:t>
      </w:r>
      <w:r w:rsidR="00A0653F" w:rsidRPr="003F3F1D">
        <w:rPr>
          <w:rFonts w:ascii="Arial" w:hAnsi="Arial" w:cs="Arial"/>
          <w:lang w:val="en-US"/>
        </w:rPr>
        <w:t xml:space="preserve"> </w:t>
      </w:r>
      <w:r w:rsidRPr="003F3F1D">
        <w:rPr>
          <w:rFonts w:ascii="Arial" w:hAnsi="Arial" w:cs="Arial"/>
          <w:lang w:val="en-US"/>
        </w:rPr>
        <w:t>if there is spare capacity</w:t>
      </w:r>
      <w:r w:rsidR="0044746F">
        <w:rPr>
          <w:rFonts w:ascii="Arial" w:hAnsi="Arial" w:cs="Arial"/>
          <w:lang w:val="en-US"/>
        </w:rPr>
        <w:t xml:space="preserve"> after applications from parish clubs have been confirmed</w:t>
      </w:r>
      <w:r w:rsidR="00C47D6D">
        <w:rPr>
          <w:rFonts w:ascii="Arial" w:hAnsi="Arial" w:cs="Arial"/>
          <w:lang w:val="en-US"/>
        </w:rPr>
        <w:t xml:space="preserve">. Hire is </w:t>
      </w:r>
      <w:r w:rsidRPr="003F3F1D">
        <w:rPr>
          <w:rFonts w:ascii="Arial" w:hAnsi="Arial" w:cs="Arial"/>
          <w:lang w:val="en-US"/>
        </w:rPr>
        <w:t xml:space="preserve">by agreement with </w:t>
      </w:r>
      <w:r w:rsidR="00CC79AA">
        <w:rPr>
          <w:rFonts w:ascii="Arial" w:hAnsi="Arial" w:cs="Arial"/>
          <w:lang w:val="en-US"/>
        </w:rPr>
        <w:t>the</w:t>
      </w:r>
      <w:r w:rsidRPr="003F3F1D">
        <w:rPr>
          <w:rFonts w:ascii="Arial" w:hAnsi="Arial" w:cs="Arial"/>
          <w:lang w:val="en-US"/>
        </w:rPr>
        <w:t xml:space="preserve"> Parish Council</w:t>
      </w:r>
      <w:r w:rsidR="00C47D6D">
        <w:rPr>
          <w:rFonts w:ascii="Arial" w:hAnsi="Arial" w:cs="Arial"/>
          <w:lang w:val="en-US"/>
        </w:rPr>
        <w:t xml:space="preserve"> and a</w:t>
      </w:r>
      <w:r w:rsidRPr="003F3F1D">
        <w:rPr>
          <w:rFonts w:ascii="Arial" w:hAnsi="Arial" w:cs="Arial"/>
          <w:lang w:val="en-US"/>
        </w:rPr>
        <w:t xml:space="preserve"> hire free </w:t>
      </w:r>
      <w:r w:rsidR="008D6699" w:rsidRPr="003F3F1D">
        <w:rPr>
          <w:rFonts w:ascii="Arial" w:hAnsi="Arial" w:cs="Arial"/>
          <w:lang w:val="en-US"/>
        </w:rPr>
        <w:t xml:space="preserve">per match </w:t>
      </w:r>
      <w:r w:rsidR="00C47D6D">
        <w:rPr>
          <w:rFonts w:ascii="Arial" w:hAnsi="Arial" w:cs="Arial"/>
          <w:lang w:val="en-US"/>
        </w:rPr>
        <w:t>is</w:t>
      </w:r>
      <w:r w:rsidRPr="003F3F1D">
        <w:rPr>
          <w:rFonts w:ascii="Arial" w:hAnsi="Arial" w:cs="Arial"/>
          <w:lang w:val="en-US"/>
        </w:rPr>
        <w:t xml:space="preserve"> payable</w:t>
      </w:r>
      <w:r w:rsidR="00D82992">
        <w:rPr>
          <w:rFonts w:ascii="Arial" w:hAnsi="Arial" w:cs="Arial"/>
          <w:lang w:val="en-US"/>
        </w:rPr>
        <w:t xml:space="preserve">. </w:t>
      </w:r>
      <w:r w:rsidRPr="003F3F1D">
        <w:rPr>
          <w:rFonts w:ascii="Arial" w:hAnsi="Arial" w:cs="Arial"/>
          <w:lang w:val="en-US"/>
        </w:rPr>
        <w:t xml:space="preserve">Agreement to use the pitches and the hire fee </w:t>
      </w:r>
      <w:proofErr w:type="gramStart"/>
      <w:r w:rsidRPr="003F3F1D">
        <w:rPr>
          <w:rFonts w:ascii="Arial" w:hAnsi="Arial" w:cs="Arial"/>
          <w:lang w:val="en-US"/>
        </w:rPr>
        <w:t>payable</w:t>
      </w:r>
      <w:r w:rsidR="002B5AAB">
        <w:rPr>
          <w:rFonts w:ascii="Arial" w:hAnsi="Arial" w:cs="Arial"/>
          <w:lang w:val="en-US"/>
        </w:rPr>
        <w:t>,</w:t>
      </w:r>
      <w:proofErr w:type="gramEnd"/>
      <w:r w:rsidRPr="003F3F1D">
        <w:rPr>
          <w:rFonts w:ascii="Arial" w:hAnsi="Arial" w:cs="Arial"/>
          <w:lang w:val="en-US"/>
        </w:rPr>
        <w:t xml:space="preserve"> will be reviewed annually by the Parish Council in </w:t>
      </w:r>
      <w:r w:rsidR="00190C41" w:rsidRPr="00F01F21">
        <w:rPr>
          <w:rFonts w:ascii="Arial" w:hAnsi="Arial" w:cs="Arial"/>
          <w:lang w:val="en-US"/>
        </w:rPr>
        <w:t>April</w:t>
      </w:r>
      <w:r w:rsidRPr="003F3F1D">
        <w:rPr>
          <w:rFonts w:ascii="Arial" w:hAnsi="Arial" w:cs="Arial"/>
          <w:lang w:val="en-US"/>
        </w:rPr>
        <w:t>. Pitch hire is subject to the terms of this agreement.</w:t>
      </w:r>
      <w:r w:rsidR="008D6699" w:rsidRPr="003F3F1D">
        <w:rPr>
          <w:rFonts w:ascii="Arial" w:hAnsi="Arial" w:cs="Arial"/>
          <w:lang w:val="en-US"/>
        </w:rPr>
        <w:t xml:space="preserve"> </w:t>
      </w:r>
      <w:r w:rsidR="004455D5">
        <w:rPr>
          <w:rFonts w:ascii="Arial" w:hAnsi="Arial" w:cs="Arial"/>
          <w:lang w:val="en-US"/>
        </w:rPr>
        <w:t>Casual</w:t>
      </w:r>
      <w:r w:rsidR="008D6699" w:rsidRPr="00A141E0">
        <w:rPr>
          <w:rFonts w:ascii="Arial" w:hAnsi="Arial" w:cs="Arial"/>
          <w:lang w:val="en-US"/>
        </w:rPr>
        <w:t xml:space="preserve"> pitch hire </w:t>
      </w:r>
      <w:r w:rsidR="00A141E0">
        <w:rPr>
          <w:rFonts w:ascii="Arial" w:hAnsi="Arial" w:cs="Arial"/>
          <w:lang w:val="en-US"/>
        </w:rPr>
        <w:t xml:space="preserve">by </w:t>
      </w:r>
      <w:r w:rsidR="00B35E92">
        <w:rPr>
          <w:rFonts w:ascii="Arial" w:hAnsi="Arial" w:cs="Arial"/>
          <w:lang w:val="en-US"/>
        </w:rPr>
        <w:t>clubs</w:t>
      </w:r>
      <w:r w:rsidR="00A141E0">
        <w:rPr>
          <w:rFonts w:ascii="Arial" w:hAnsi="Arial" w:cs="Arial"/>
          <w:lang w:val="en-US"/>
        </w:rPr>
        <w:t xml:space="preserve"> based outside the </w:t>
      </w:r>
      <w:proofErr w:type="gramStart"/>
      <w:r w:rsidR="00A141E0">
        <w:rPr>
          <w:rFonts w:ascii="Arial" w:hAnsi="Arial" w:cs="Arial"/>
          <w:lang w:val="en-US"/>
        </w:rPr>
        <w:t>parish</w:t>
      </w:r>
      <w:r w:rsidR="009654FA">
        <w:rPr>
          <w:rFonts w:ascii="Arial" w:hAnsi="Arial" w:cs="Arial"/>
          <w:lang w:val="en-US"/>
        </w:rPr>
        <w:t>,</w:t>
      </w:r>
      <w:proofErr w:type="gramEnd"/>
      <w:r w:rsidR="00A141E0">
        <w:rPr>
          <w:rFonts w:ascii="Arial" w:hAnsi="Arial" w:cs="Arial"/>
          <w:lang w:val="en-US"/>
        </w:rPr>
        <w:t xml:space="preserve"> </w:t>
      </w:r>
      <w:r w:rsidR="008D6699" w:rsidRPr="00A141E0">
        <w:rPr>
          <w:rFonts w:ascii="Arial" w:hAnsi="Arial" w:cs="Arial"/>
          <w:lang w:val="en-US"/>
        </w:rPr>
        <w:t xml:space="preserve">cannot usually be accommodated. </w:t>
      </w:r>
      <w:r w:rsidR="00F9195F" w:rsidRPr="003F3F1D">
        <w:rPr>
          <w:rFonts w:ascii="Arial" w:hAnsi="Arial" w:cs="Arial"/>
          <w:lang w:val="en-US"/>
        </w:rPr>
        <w:t>Please contact the Parish Clerk to confirm if there is spare capacity in the first instance.</w:t>
      </w:r>
    </w:p>
    <w:p w14:paraId="140C3930" w14:textId="00A5F440" w:rsidR="00CC51DA" w:rsidRPr="004F7620" w:rsidRDefault="004F7620" w:rsidP="004F7620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</w:t>
      </w:r>
      <w:r w:rsidR="00170AA7" w:rsidRPr="008D6699">
        <w:rPr>
          <w:rFonts w:ascii="Arial" w:hAnsi="Arial" w:cs="Arial"/>
          <w:lang w:val="en-US"/>
        </w:rPr>
        <w:t xml:space="preserve"> Parish Council reserves the right to refuse permission </w:t>
      </w:r>
      <w:r w:rsidR="0000708A">
        <w:rPr>
          <w:rFonts w:ascii="Arial" w:hAnsi="Arial" w:cs="Arial"/>
          <w:lang w:val="en-US"/>
        </w:rPr>
        <w:t>to use</w:t>
      </w:r>
      <w:r w:rsidR="00170AA7" w:rsidRPr="008D6699">
        <w:rPr>
          <w:rFonts w:ascii="Arial" w:hAnsi="Arial" w:cs="Arial"/>
          <w:lang w:val="en-US"/>
        </w:rPr>
        <w:t xml:space="preserve"> the pitches. The Parish Council’s decision will be final.</w:t>
      </w:r>
    </w:p>
    <w:p w14:paraId="0DE11889" w14:textId="29D6DAC5" w:rsidR="00A141E0" w:rsidRPr="004F7620" w:rsidRDefault="004B02CD" w:rsidP="004F7620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 w:rsidRPr="00A141E0">
        <w:rPr>
          <w:rFonts w:ascii="Arial" w:hAnsi="Arial" w:cs="Arial"/>
          <w:lang w:val="en-US"/>
        </w:rPr>
        <w:t xml:space="preserve">The football pitch is available </w:t>
      </w:r>
      <w:r w:rsidR="00C838EC">
        <w:rPr>
          <w:rFonts w:ascii="Arial" w:hAnsi="Arial" w:cs="Arial"/>
          <w:lang w:val="en-US"/>
        </w:rPr>
        <w:t xml:space="preserve">from </w:t>
      </w:r>
      <w:r w:rsidR="00C838EC" w:rsidRPr="00F01F21">
        <w:rPr>
          <w:rFonts w:ascii="Arial" w:hAnsi="Arial" w:cs="Arial"/>
          <w:b/>
          <w:bCs/>
          <w:lang w:val="en-US"/>
        </w:rPr>
        <w:t xml:space="preserve">September </w:t>
      </w:r>
      <w:r w:rsidR="003B3AD4" w:rsidRPr="00F01F21">
        <w:rPr>
          <w:rFonts w:ascii="Arial" w:hAnsi="Arial" w:cs="Arial"/>
          <w:b/>
          <w:bCs/>
          <w:lang w:val="en-US"/>
        </w:rPr>
        <w:t>–</w:t>
      </w:r>
      <w:r w:rsidR="00C838EC" w:rsidRPr="00F01F21">
        <w:rPr>
          <w:rFonts w:ascii="Arial" w:hAnsi="Arial" w:cs="Arial"/>
          <w:b/>
          <w:bCs/>
          <w:lang w:val="en-US"/>
        </w:rPr>
        <w:t xml:space="preserve"> </w:t>
      </w:r>
      <w:r w:rsidR="00560862" w:rsidRPr="00F01F21">
        <w:rPr>
          <w:rFonts w:ascii="Arial" w:hAnsi="Arial" w:cs="Arial"/>
          <w:b/>
          <w:bCs/>
          <w:lang w:val="en-US"/>
        </w:rPr>
        <w:t xml:space="preserve">end of </w:t>
      </w:r>
      <w:r w:rsidR="003B3AD4" w:rsidRPr="00F01F21">
        <w:rPr>
          <w:rFonts w:ascii="Arial" w:hAnsi="Arial" w:cs="Arial"/>
          <w:b/>
          <w:bCs/>
          <w:lang w:val="en-US"/>
        </w:rPr>
        <w:t>April</w:t>
      </w:r>
      <w:r w:rsidR="00C838EC">
        <w:rPr>
          <w:rFonts w:ascii="Arial" w:hAnsi="Arial" w:cs="Arial"/>
          <w:lang w:val="en-US"/>
        </w:rPr>
        <w:t xml:space="preserve">. </w:t>
      </w:r>
      <w:r w:rsidR="008312F6">
        <w:rPr>
          <w:rFonts w:ascii="Arial" w:hAnsi="Arial" w:cs="Arial"/>
          <w:lang w:val="en-US"/>
        </w:rPr>
        <w:t xml:space="preserve">Pre-season matches may be arranged </w:t>
      </w:r>
      <w:r w:rsidR="00CC51DA">
        <w:rPr>
          <w:rFonts w:ascii="Arial" w:hAnsi="Arial" w:cs="Arial"/>
          <w:lang w:val="en-US"/>
        </w:rPr>
        <w:t xml:space="preserve">during August </w:t>
      </w:r>
      <w:r w:rsidR="00597576" w:rsidRPr="00A141E0">
        <w:rPr>
          <w:rFonts w:ascii="Arial" w:hAnsi="Arial" w:cs="Arial"/>
          <w:lang w:val="en-US"/>
        </w:rPr>
        <w:t xml:space="preserve">(no pre-season matches before </w:t>
      </w:r>
      <w:r w:rsidR="00BA4055" w:rsidRPr="00A141E0">
        <w:rPr>
          <w:rFonts w:ascii="Arial" w:hAnsi="Arial" w:cs="Arial"/>
          <w:lang w:val="en-US"/>
        </w:rPr>
        <w:t>1</w:t>
      </w:r>
      <w:r w:rsidR="00BA4055" w:rsidRPr="00A141E0">
        <w:rPr>
          <w:rFonts w:ascii="Arial" w:hAnsi="Arial" w:cs="Arial"/>
          <w:vertAlign w:val="superscript"/>
          <w:lang w:val="en-US"/>
        </w:rPr>
        <w:t>st</w:t>
      </w:r>
      <w:r w:rsidR="00BA4055" w:rsidRPr="00A141E0">
        <w:rPr>
          <w:rFonts w:ascii="Arial" w:hAnsi="Arial" w:cs="Arial"/>
          <w:lang w:val="en-US"/>
        </w:rPr>
        <w:t xml:space="preserve"> August</w:t>
      </w:r>
      <w:r w:rsidR="00597576" w:rsidRPr="00A141E0">
        <w:rPr>
          <w:rFonts w:ascii="Arial" w:hAnsi="Arial" w:cs="Arial"/>
          <w:lang w:val="en-US"/>
        </w:rPr>
        <w:t>)</w:t>
      </w:r>
      <w:r w:rsidR="00840F21" w:rsidRPr="00A141E0">
        <w:rPr>
          <w:rFonts w:ascii="Arial" w:hAnsi="Arial" w:cs="Arial"/>
          <w:lang w:val="en-US"/>
        </w:rPr>
        <w:t xml:space="preserve">. </w:t>
      </w:r>
      <w:r w:rsidR="00394257">
        <w:rPr>
          <w:rFonts w:ascii="Arial" w:hAnsi="Arial" w:cs="Arial"/>
          <w:lang w:val="en-US"/>
        </w:rPr>
        <w:t>However, d</w:t>
      </w:r>
      <w:r w:rsidR="00840F21" w:rsidRPr="00A141E0">
        <w:rPr>
          <w:rFonts w:ascii="Arial" w:hAnsi="Arial" w:cs="Arial"/>
          <w:lang w:val="en-US"/>
        </w:rPr>
        <w:t xml:space="preserve">uring August the cricket pitch will </w:t>
      </w:r>
      <w:r w:rsidR="00BE4FDD">
        <w:rPr>
          <w:rFonts w:ascii="Arial" w:hAnsi="Arial" w:cs="Arial"/>
          <w:lang w:val="en-US"/>
        </w:rPr>
        <w:t xml:space="preserve">also </w:t>
      </w:r>
      <w:r w:rsidR="00840F21" w:rsidRPr="00A141E0">
        <w:rPr>
          <w:rFonts w:ascii="Arial" w:hAnsi="Arial" w:cs="Arial"/>
          <w:lang w:val="en-US"/>
        </w:rPr>
        <w:t>be in use</w:t>
      </w:r>
      <w:r w:rsidR="00BE4FDD">
        <w:rPr>
          <w:rFonts w:ascii="Arial" w:hAnsi="Arial" w:cs="Arial"/>
          <w:lang w:val="en-US"/>
        </w:rPr>
        <w:t>,</w:t>
      </w:r>
      <w:r w:rsidR="00840F21" w:rsidRPr="00A141E0">
        <w:rPr>
          <w:rFonts w:ascii="Arial" w:hAnsi="Arial" w:cs="Arial"/>
          <w:lang w:val="en-US"/>
        </w:rPr>
        <w:t xml:space="preserve"> so </w:t>
      </w:r>
      <w:r w:rsidR="004C4DF5" w:rsidRPr="00A141E0">
        <w:rPr>
          <w:rFonts w:ascii="Arial" w:hAnsi="Arial" w:cs="Arial"/>
          <w:lang w:val="en-US"/>
        </w:rPr>
        <w:t>mat</w:t>
      </w:r>
      <w:r w:rsidR="00394257">
        <w:rPr>
          <w:rFonts w:ascii="Arial" w:hAnsi="Arial" w:cs="Arial"/>
          <w:lang w:val="en-US"/>
        </w:rPr>
        <w:t>c</w:t>
      </w:r>
      <w:r w:rsidR="004C4DF5" w:rsidRPr="00A141E0">
        <w:rPr>
          <w:rFonts w:ascii="Arial" w:hAnsi="Arial" w:cs="Arial"/>
          <w:lang w:val="en-US"/>
        </w:rPr>
        <w:t>h dates must be discussed and agreed between the football and cricket clubs</w:t>
      </w:r>
      <w:r w:rsidR="00F54D3D">
        <w:rPr>
          <w:rFonts w:ascii="Arial" w:hAnsi="Arial" w:cs="Arial"/>
          <w:lang w:val="en-US"/>
        </w:rPr>
        <w:t xml:space="preserve"> </w:t>
      </w:r>
      <w:r w:rsidR="00AD0A89">
        <w:rPr>
          <w:rFonts w:ascii="Arial" w:hAnsi="Arial" w:cs="Arial"/>
          <w:lang w:val="en-US"/>
        </w:rPr>
        <w:t xml:space="preserve">in accordance with </w:t>
      </w:r>
      <w:r w:rsidR="00F54D3D" w:rsidRPr="00877FA2">
        <w:rPr>
          <w:rFonts w:ascii="Arial" w:hAnsi="Arial" w:cs="Arial"/>
          <w:lang w:val="en-US"/>
        </w:rPr>
        <w:t>condition</w:t>
      </w:r>
      <w:r w:rsidR="003B37D3">
        <w:rPr>
          <w:rFonts w:ascii="Arial" w:hAnsi="Arial" w:cs="Arial"/>
          <w:lang w:val="en-US"/>
        </w:rPr>
        <w:t xml:space="preserve"> </w:t>
      </w:r>
      <w:r w:rsidR="00A60688">
        <w:rPr>
          <w:rFonts w:ascii="Arial" w:hAnsi="Arial" w:cs="Arial"/>
          <w:lang w:val="en-US"/>
        </w:rPr>
        <w:t>1</w:t>
      </w:r>
      <w:r w:rsidR="00D82992">
        <w:rPr>
          <w:rFonts w:ascii="Arial" w:hAnsi="Arial" w:cs="Arial"/>
          <w:lang w:val="en-US"/>
        </w:rPr>
        <w:t>7</w:t>
      </w:r>
      <w:r w:rsidR="004C4DF5" w:rsidRPr="00A141E0">
        <w:rPr>
          <w:rFonts w:ascii="Arial" w:hAnsi="Arial" w:cs="Arial"/>
          <w:lang w:val="en-US"/>
        </w:rPr>
        <w:t xml:space="preserve">. </w:t>
      </w:r>
    </w:p>
    <w:p w14:paraId="13EA9199" w14:textId="77777777" w:rsidR="0065476A" w:rsidRDefault="00BA4055" w:rsidP="0065476A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 w:rsidRPr="00A141E0">
        <w:rPr>
          <w:rFonts w:ascii="Arial" w:hAnsi="Arial" w:cs="Arial"/>
          <w:lang w:val="en-US"/>
        </w:rPr>
        <w:t xml:space="preserve">The cricket pitch is available from </w:t>
      </w:r>
      <w:r w:rsidR="00877FA2" w:rsidRPr="00F01F21">
        <w:rPr>
          <w:rFonts w:ascii="Arial" w:hAnsi="Arial" w:cs="Arial"/>
          <w:b/>
          <w:bCs/>
          <w:lang w:val="en-US"/>
        </w:rPr>
        <w:t>May</w:t>
      </w:r>
      <w:r w:rsidRPr="00F01F21">
        <w:rPr>
          <w:rFonts w:ascii="Arial" w:hAnsi="Arial" w:cs="Arial"/>
          <w:b/>
          <w:bCs/>
          <w:lang w:val="en-US"/>
        </w:rPr>
        <w:t xml:space="preserve"> </w:t>
      </w:r>
      <w:r w:rsidR="00560862" w:rsidRPr="00F01F21">
        <w:rPr>
          <w:rFonts w:ascii="Arial" w:hAnsi="Arial" w:cs="Arial"/>
          <w:b/>
          <w:bCs/>
          <w:lang w:val="en-US"/>
        </w:rPr>
        <w:t>-</w:t>
      </w:r>
      <w:r w:rsidR="008A608E" w:rsidRPr="00F01F21">
        <w:rPr>
          <w:rFonts w:ascii="Arial" w:hAnsi="Arial" w:cs="Arial"/>
          <w:b/>
          <w:bCs/>
          <w:lang w:val="en-US"/>
        </w:rPr>
        <w:t xml:space="preserve"> </w:t>
      </w:r>
      <w:r w:rsidR="00394257" w:rsidRPr="00F01F21">
        <w:rPr>
          <w:rFonts w:ascii="Arial" w:hAnsi="Arial" w:cs="Arial"/>
          <w:b/>
          <w:bCs/>
          <w:lang w:val="en-US"/>
        </w:rPr>
        <w:t>end of August</w:t>
      </w:r>
      <w:r w:rsidRPr="00A141E0">
        <w:rPr>
          <w:rFonts w:ascii="Arial" w:hAnsi="Arial" w:cs="Arial"/>
          <w:lang w:val="en-US"/>
        </w:rPr>
        <w:t xml:space="preserve">. </w:t>
      </w:r>
    </w:p>
    <w:p w14:paraId="56446DB3" w14:textId="4CF32CB9" w:rsidR="00964968" w:rsidRPr="0065476A" w:rsidRDefault="005A1777" w:rsidP="0065476A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 w:rsidRPr="0065476A">
        <w:rPr>
          <w:rFonts w:ascii="Arial" w:hAnsi="Arial" w:cs="Arial"/>
          <w:lang w:val="en-US"/>
        </w:rPr>
        <w:t>The Parish Council reserves the right to hire out</w:t>
      </w:r>
      <w:r w:rsidR="00FF792F" w:rsidRPr="0065476A">
        <w:rPr>
          <w:rFonts w:ascii="Arial" w:hAnsi="Arial" w:cs="Arial"/>
          <w:lang w:val="en-US"/>
        </w:rPr>
        <w:t xml:space="preserve"> the whole playing field </w:t>
      </w:r>
      <w:r w:rsidRPr="0065476A">
        <w:rPr>
          <w:rFonts w:ascii="Arial" w:hAnsi="Arial" w:cs="Arial"/>
          <w:lang w:val="en-US"/>
        </w:rPr>
        <w:t xml:space="preserve">for </w:t>
      </w:r>
      <w:r w:rsidR="00385474" w:rsidRPr="0065476A">
        <w:rPr>
          <w:rFonts w:ascii="Arial" w:hAnsi="Arial" w:cs="Arial"/>
          <w:lang w:val="en-US"/>
        </w:rPr>
        <w:t>one-off community</w:t>
      </w:r>
      <w:r w:rsidR="00FF792F" w:rsidRPr="0065476A">
        <w:rPr>
          <w:rFonts w:ascii="Arial" w:hAnsi="Arial" w:cs="Arial"/>
          <w:lang w:val="en-US"/>
        </w:rPr>
        <w:t xml:space="preserve"> event</w:t>
      </w:r>
      <w:r w:rsidRPr="0065476A">
        <w:rPr>
          <w:rFonts w:ascii="Arial" w:hAnsi="Arial" w:cs="Arial"/>
          <w:lang w:val="en-US"/>
        </w:rPr>
        <w:t>s</w:t>
      </w:r>
      <w:r w:rsidR="000305B4" w:rsidRPr="0065476A">
        <w:rPr>
          <w:rFonts w:ascii="Arial" w:hAnsi="Arial" w:cs="Arial"/>
          <w:lang w:val="en-US"/>
        </w:rPr>
        <w:t xml:space="preserve"> (usually once a year), </w:t>
      </w:r>
      <w:r w:rsidR="00EA44AE" w:rsidRPr="0065476A">
        <w:rPr>
          <w:rFonts w:ascii="Arial" w:hAnsi="Arial" w:cs="Arial"/>
          <w:lang w:val="en-US"/>
        </w:rPr>
        <w:t>during which time</w:t>
      </w:r>
      <w:r w:rsidR="006C2827" w:rsidRPr="0065476A">
        <w:rPr>
          <w:rFonts w:ascii="Arial" w:hAnsi="Arial" w:cs="Arial"/>
          <w:lang w:val="en-US"/>
        </w:rPr>
        <w:t xml:space="preserve"> both</w:t>
      </w:r>
      <w:r w:rsidR="00EA44AE" w:rsidRPr="0065476A">
        <w:rPr>
          <w:rFonts w:ascii="Arial" w:hAnsi="Arial" w:cs="Arial"/>
          <w:lang w:val="en-US"/>
        </w:rPr>
        <w:t xml:space="preserve"> pitches will be unavailable</w:t>
      </w:r>
      <w:r w:rsidR="00385474" w:rsidRPr="0065476A">
        <w:rPr>
          <w:rFonts w:ascii="Arial" w:hAnsi="Arial" w:cs="Arial"/>
          <w:lang w:val="en-US"/>
        </w:rPr>
        <w:t>. The Parish Council will give clubs as much notice as possible</w:t>
      </w:r>
      <w:r w:rsidR="00C6560E" w:rsidRPr="0065476A">
        <w:rPr>
          <w:rFonts w:ascii="Arial" w:hAnsi="Arial" w:cs="Arial"/>
          <w:lang w:val="en-US"/>
        </w:rPr>
        <w:t xml:space="preserve"> of </w:t>
      </w:r>
      <w:r w:rsidR="00964968" w:rsidRPr="0065476A">
        <w:rPr>
          <w:rFonts w:ascii="Arial" w:hAnsi="Arial" w:cs="Arial"/>
          <w:lang w:val="en-US"/>
        </w:rPr>
        <w:t>such events.</w:t>
      </w:r>
      <w:r w:rsidR="00872DBE" w:rsidRPr="0065476A">
        <w:rPr>
          <w:rFonts w:ascii="Arial" w:hAnsi="Arial" w:cs="Arial"/>
          <w:lang w:val="en-US"/>
        </w:rPr>
        <w:t xml:space="preserve"> </w:t>
      </w:r>
      <w:r w:rsidR="0040241D" w:rsidRPr="0065476A">
        <w:rPr>
          <w:rFonts w:ascii="Arial" w:hAnsi="Arial" w:cs="Arial"/>
          <w:lang w:val="en-US"/>
        </w:rPr>
        <w:t xml:space="preserve">The </w:t>
      </w:r>
      <w:r w:rsidR="0065476A" w:rsidRPr="0065476A">
        <w:rPr>
          <w:rFonts w:ascii="Arial" w:hAnsi="Arial" w:cs="Arial"/>
          <w:lang w:val="en-US"/>
        </w:rPr>
        <w:t xml:space="preserve">playing </w:t>
      </w:r>
      <w:r w:rsidR="00EF2EB4" w:rsidRPr="0065476A">
        <w:rPr>
          <w:rFonts w:ascii="Arial" w:hAnsi="Arial" w:cs="Arial"/>
          <w:lang w:val="en-US"/>
        </w:rPr>
        <w:t xml:space="preserve">field is also </w:t>
      </w:r>
      <w:r w:rsidR="00E31FA2" w:rsidRPr="0065476A">
        <w:rPr>
          <w:rFonts w:ascii="Arial" w:hAnsi="Arial" w:cs="Arial"/>
          <w:lang w:val="en-US"/>
        </w:rPr>
        <w:t xml:space="preserve">used </w:t>
      </w:r>
      <w:r w:rsidR="006910B7" w:rsidRPr="0065476A">
        <w:rPr>
          <w:rFonts w:ascii="Arial" w:hAnsi="Arial" w:cs="Arial"/>
          <w:lang w:val="en-US"/>
        </w:rPr>
        <w:t>for regular</w:t>
      </w:r>
      <w:r w:rsidR="00E31FA2" w:rsidRPr="0065476A">
        <w:rPr>
          <w:rFonts w:ascii="Arial" w:hAnsi="Arial" w:cs="Arial"/>
          <w:lang w:val="en-US"/>
        </w:rPr>
        <w:t xml:space="preserve"> </w:t>
      </w:r>
      <w:r w:rsidR="0040241D" w:rsidRPr="0065476A">
        <w:rPr>
          <w:rFonts w:ascii="Arial" w:eastAsia="Times New Roman" w:hAnsi="Arial" w:cs="Arial"/>
          <w:color w:val="000000"/>
        </w:rPr>
        <w:t xml:space="preserve">Holiday Activity Days </w:t>
      </w:r>
      <w:r w:rsidR="00E31FA2" w:rsidRPr="0065476A">
        <w:rPr>
          <w:rFonts w:ascii="Arial" w:eastAsia="Times New Roman" w:hAnsi="Arial" w:cs="Arial"/>
          <w:color w:val="000000"/>
        </w:rPr>
        <w:t>during</w:t>
      </w:r>
      <w:r w:rsidR="0040241D" w:rsidRPr="0065476A">
        <w:rPr>
          <w:rFonts w:ascii="Arial" w:eastAsia="Times New Roman" w:hAnsi="Arial" w:cs="Arial"/>
          <w:color w:val="000000"/>
        </w:rPr>
        <w:t xml:space="preserve"> school holidays </w:t>
      </w:r>
      <w:r w:rsidR="00E31FA2" w:rsidRPr="0065476A">
        <w:rPr>
          <w:rFonts w:ascii="Arial" w:eastAsia="Times New Roman" w:hAnsi="Arial" w:cs="Arial"/>
          <w:color w:val="000000"/>
        </w:rPr>
        <w:t>(</w:t>
      </w:r>
      <w:r w:rsidR="000B7FC2">
        <w:rPr>
          <w:rFonts w:ascii="Arial" w:eastAsia="Times New Roman" w:hAnsi="Arial" w:cs="Arial"/>
          <w:color w:val="000000"/>
        </w:rPr>
        <w:t>weekday</w:t>
      </w:r>
      <w:r w:rsidR="00E12344">
        <w:rPr>
          <w:rFonts w:ascii="Arial" w:eastAsia="Times New Roman" w:hAnsi="Arial" w:cs="Arial"/>
          <w:color w:val="000000"/>
        </w:rPr>
        <w:t xml:space="preserve">s, </w:t>
      </w:r>
      <w:r w:rsidR="00E31FA2" w:rsidRPr="0065476A">
        <w:rPr>
          <w:rFonts w:ascii="Arial" w:eastAsia="Times New Roman" w:hAnsi="Arial" w:cs="Arial"/>
          <w:color w:val="000000"/>
        </w:rPr>
        <w:t xml:space="preserve">daytime only). </w:t>
      </w:r>
    </w:p>
    <w:p w14:paraId="7B3AFAB3" w14:textId="47B3B69F" w:rsidR="00AF3618" w:rsidRPr="00FA33DD" w:rsidRDefault="005A719B" w:rsidP="00FA33DD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NOTE </w:t>
      </w:r>
      <w:r w:rsidR="00402F42">
        <w:rPr>
          <w:rFonts w:ascii="Arial" w:hAnsi="Arial" w:cs="Arial"/>
          <w:lang w:val="en-US"/>
        </w:rPr>
        <w:t>The</w:t>
      </w:r>
      <w:r w:rsidR="00A0653F" w:rsidRPr="00402F42">
        <w:rPr>
          <w:rFonts w:ascii="Arial" w:hAnsi="Arial" w:cs="Arial"/>
          <w:lang w:val="en-US"/>
        </w:rPr>
        <w:t xml:space="preserve"> changing facilities at Westerleigh Village Hall are managed by the Westerleigh Village Hall Management Committee. Changing facilities MUST be booked directly with the </w:t>
      </w:r>
      <w:proofErr w:type="gramStart"/>
      <w:r w:rsidR="00A0653F" w:rsidRPr="00402F42">
        <w:rPr>
          <w:rFonts w:ascii="Arial" w:hAnsi="Arial" w:cs="Arial"/>
          <w:lang w:val="en-US"/>
        </w:rPr>
        <w:t>bookings</w:t>
      </w:r>
      <w:proofErr w:type="gramEnd"/>
      <w:r w:rsidR="00A0653F" w:rsidRPr="00402F42">
        <w:rPr>
          <w:rFonts w:ascii="Arial" w:hAnsi="Arial" w:cs="Arial"/>
          <w:lang w:val="en-US"/>
        </w:rPr>
        <w:t xml:space="preserve"> secretary </w:t>
      </w:r>
      <w:r w:rsidR="00A47289" w:rsidRPr="00A47289">
        <w:rPr>
          <w:rFonts w:ascii="Arial" w:hAnsi="Arial" w:cs="Arial"/>
          <w:lang w:val="en-US"/>
        </w:rPr>
        <w:t>(</w:t>
      </w:r>
      <w:hyperlink r:id="rId10" w:history="1">
        <w:r w:rsidR="00A47289" w:rsidRPr="00A47289">
          <w:rPr>
            <w:rStyle w:val="Hyperlink"/>
            <w:rFonts w:ascii="Arial" w:hAnsi="Arial" w:cs="Arial"/>
          </w:rPr>
          <w:t>westerleighvillagehall@gmail.com</w:t>
        </w:r>
      </w:hyperlink>
      <w:r w:rsidR="00A47289" w:rsidRPr="00A47289">
        <w:rPr>
          <w:rFonts w:ascii="Arial" w:hAnsi="Arial" w:cs="Arial"/>
          <w:lang w:val="en-US"/>
        </w:rPr>
        <w:t>)</w:t>
      </w:r>
      <w:r w:rsidR="00A47289">
        <w:rPr>
          <w:rFonts w:ascii="Calibri" w:hAnsi="Calibri" w:cs="Calibri"/>
          <w:lang w:val="en-US"/>
        </w:rPr>
        <w:t xml:space="preserve"> </w:t>
      </w:r>
      <w:r w:rsidR="00A0653F" w:rsidRPr="00402F42">
        <w:rPr>
          <w:rFonts w:ascii="Arial" w:hAnsi="Arial" w:cs="Arial"/>
          <w:lang w:val="en-US"/>
        </w:rPr>
        <w:t>and a hire fee applies</w:t>
      </w:r>
      <w:r w:rsidR="00FA33DD">
        <w:rPr>
          <w:rFonts w:ascii="Arial" w:hAnsi="Arial" w:cs="Arial"/>
          <w:lang w:val="en-US"/>
        </w:rPr>
        <w:t xml:space="preserve"> to ALL clubs</w:t>
      </w:r>
      <w:r w:rsidR="00A0653F" w:rsidRPr="00402F42">
        <w:rPr>
          <w:rFonts w:ascii="Arial" w:hAnsi="Arial" w:cs="Arial"/>
          <w:lang w:val="en-US"/>
        </w:rPr>
        <w:t xml:space="preserve">. </w:t>
      </w:r>
      <w:r w:rsidR="00FB40A4">
        <w:rPr>
          <w:rFonts w:ascii="Arial" w:hAnsi="Arial" w:cs="Arial"/>
          <w:lang w:val="en-US"/>
        </w:rPr>
        <w:t>Parking is usually available in the Village Hall car park</w:t>
      </w:r>
      <w:r w:rsidR="004C554E">
        <w:rPr>
          <w:rFonts w:ascii="Arial" w:hAnsi="Arial" w:cs="Arial"/>
          <w:lang w:val="en-US"/>
        </w:rPr>
        <w:t xml:space="preserve">, unless </w:t>
      </w:r>
      <w:r w:rsidR="00C03976">
        <w:rPr>
          <w:rFonts w:ascii="Arial" w:hAnsi="Arial" w:cs="Arial"/>
          <w:lang w:val="en-US"/>
        </w:rPr>
        <w:t>the hall is booked for another event at the same time</w:t>
      </w:r>
      <w:r w:rsidR="004456C9">
        <w:rPr>
          <w:rFonts w:ascii="Arial" w:hAnsi="Arial" w:cs="Arial"/>
          <w:lang w:val="en-US"/>
        </w:rPr>
        <w:t xml:space="preserve">. </w:t>
      </w:r>
      <w:r w:rsidR="004E541E">
        <w:rPr>
          <w:rFonts w:ascii="Arial" w:hAnsi="Arial" w:cs="Arial"/>
          <w:lang w:val="en-US"/>
        </w:rPr>
        <w:t>In the event of a</w:t>
      </w:r>
      <w:r w:rsidR="004456C9">
        <w:rPr>
          <w:rFonts w:ascii="Arial" w:hAnsi="Arial" w:cs="Arial"/>
          <w:lang w:val="en-US"/>
        </w:rPr>
        <w:t xml:space="preserve"> clash</w:t>
      </w:r>
      <w:r w:rsidR="00E12344">
        <w:rPr>
          <w:rFonts w:ascii="Arial" w:hAnsi="Arial" w:cs="Arial"/>
          <w:lang w:val="en-US"/>
        </w:rPr>
        <w:t>,</w:t>
      </w:r>
      <w:r w:rsidR="004456C9">
        <w:rPr>
          <w:rFonts w:ascii="Arial" w:hAnsi="Arial" w:cs="Arial"/>
          <w:lang w:val="en-US"/>
        </w:rPr>
        <w:t xml:space="preserve"> t</w:t>
      </w:r>
      <w:r w:rsidR="00892FC2">
        <w:rPr>
          <w:rFonts w:ascii="Arial" w:hAnsi="Arial" w:cs="Arial"/>
          <w:lang w:val="en-US"/>
        </w:rPr>
        <w:t>he</w:t>
      </w:r>
      <w:r w:rsidR="004456C9">
        <w:rPr>
          <w:rFonts w:ascii="Arial" w:hAnsi="Arial" w:cs="Arial"/>
          <w:lang w:val="en-US"/>
        </w:rPr>
        <w:t xml:space="preserve"> bookings secretary </w:t>
      </w:r>
      <w:r w:rsidR="005F4268">
        <w:rPr>
          <w:rFonts w:ascii="Arial" w:hAnsi="Arial" w:cs="Arial"/>
          <w:lang w:val="en-US"/>
        </w:rPr>
        <w:t xml:space="preserve">will contact the club to </w:t>
      </w:r>
      <w:r w:rsidR="00892FC2">
        <w:rPr>
          <w:rFonts w:ascii="Arial" w:hAnsi="Arial" w:cs="Arial"/>
          <w:lang w:val="en-US"/>
        </w:rPr>
        <w:t>request</w:t>
      </w:r>
      <w:r w:rsidR="005F4268">
        <w:rPr>
          <w:rFonts w:ascii="Arial" w:hAnsi="Arial" w:cs="Arial"/>
          <w:lang w:val="en-US"/>
        </w:rPr>
        <w:t xml:space="preserve"> that alternative parking arrangements are made</w:t>
      </w:r>
      <w:r w:rsidR="00E12344">
        <w:rPr>
          <w:rFonts w:ascii="Arial" w:hAnsi="Arial" w:cs="Arial"/>
          <w:lang w:val="en-US"/>
        </w:rPr>
        <w:t xml:space="preserve"> (u</w:t>
      </w:r>
      <w:r w:rsidR="000122D9">
        <w:rPr>
          <w:rFonts w:ascii="Arial" w:hAnsi="Arial" w:cs="Arial"/>
          <w:lang w:val="en-US"/>
        </w:rPr>
        <w:t>sually</w:t>
      </w:r>
      <w:r w:rsidR="005F4268">
        <w:rPr>
          <w:rFonts w:ascii="Arial" w:hAnsi="Arial" w:cs="Arial"/>
          <w:lang w:val="en-US"/>
        </w:rPr>
        <w:t xml:space="preserve"> at the New Inn.)</w:t>
      </w:r>
      <w:r w:rsidR="00D806F1">
        <w:rPr>
          <w:rFonts w:ascii="Arial" w:hAnsi="Arial" w:cs="Arial"/>
          <w:lang w:val="en-US"/>
        </w:rPr>
        <w:t xml:space="preserve"> </w:t>
      </w:r>
    </w:p>
    <w:p w14:paraId="41ECEC65" w14:textId="111A67B5" w:rsidR="00D242C1" w:rsidRPr="00535A4C" w:rsidRDefault="005F0471" w:rsidP="00535A4C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NOTE </w:t>
      </w:r>
      <w:r w:rsidR="00962A6B" w:rsidRPr="00591E52">
        <w:rPr>
          <w:rFonts w:ascii="Arial" w:hAnsi="Arial" w:cs="Arial"/>
          <w:lang w:val="en-US"/>
        </w:rPr>
        <w:t>The</w:t>
      </w:r>
      <w:r w:rsidR="00A0653F" w:rsidRPr="00591E52">
        <w:rPr>
          <w:rFonts w:ascii="Arial" w:hAnsi="Arial" w:cs="Arial"/>
          <w:lang w:val="en-US"/>
        </w:rPr>
        <w:t xml:space="preserve"> floodlights </w:t>
      </w:r>
      <w:r w:rsidR="00962A6B" w:rsidRPr="00591E52">
        <w:rPr>
          <w:rFonts w:ascii="Arial" w:hAnsi="Arial" w:cs="Arial"/>
          <w:lang w:val="en-US"/>
        </w:rPr>
        <w:t xml:space="preserve">are also </w:t>
      </w:r>
      <w:r w:rsidR="00AF3618" w:rsidRPr="00591E52">
        <w:rPr>
          <w:rFonts w:ascii="Arial" w:hAnsi="Arial" w:cs="Arial"/>
          <w:lang w:val="en-US"/>
        </w:rPr>
        <w:t xml:space="preserve">managed by the </w:t>
      </w:r>
      <w:r w:rsidR="0074358D" w:rsidRPr="00591E52">
        <w:rPr>
          <w:rFonts w:ascii="Arial" w:hAnsi="Arial" w:cs="Arial"/>
          <w:lang w:val="en-US"/>
        </w:rPr>
        <w:t>W</w:t>
      </w:r>
      <w:r w:rsidR="00AF3618" w:rsidRPr="00591E52">
        <w:rPr>
          <w:rFonts w:ascii="Arial" w:hAnsi="Arial" w:cs="Arial"/>
          <w:lang w:val="en-US"/>
        </w:rPr>
        <w:t xml:space="preserve">esterleigh Village Hall Management Committee. Their use must be agreed </w:t>
      </w:r>
      <w:r w:rsidR="00591E52">
        <w:rPr>
          <w:rFonts w:ascii="Arial" w:hAnsi="Arial" w:cs="Arial"/>
          <w:lang w:val="en-US"/>
        </w:rPr>
        <w:t>and</w:t>
      </w:r>
      <w:r w:rsidR="00A0653F" w:rsidRPr="00591E52">
        <w:rPr>
          <w:rFonts w:ascii="Arial" w:hAnsi="Arial" w:cs="Arial"/>
          <w:lang w:val="en-US"/>
        </w:rPr>
        <w:t xml:space="preserve"> </w:t>
      </w:r>
      <w:r w:rsidR="00591E52" w:rsidRPr="00402F42">
        <w:rPr>
          <w:rFonts w:ascii="Arial" w:hAnsi="Arial" w:cs="Arial"/>
          <w:lang w:val="en-US"/>
        </w:rPr>
        <w:t xml:space="preserve">booked directly with the </w:t>
      </w:r>
      <w:proofErr w:type="gramStart"/>
      <w:r w:rsidR="00591E52" w:rsidRPr="00402F42">
        <w:rPr>
          <w:rFonts w:ascii="Arial" w:hAnsi="Arial" w:cs="Arial"/>
          <w:lang w:val="en-US"/>
        </w:rPr>
        <w:t>bookings</w:t>
      </w:r>
      <w:proofErr w:type="gramEnd"/>
      <w:r w:rsidR="00591E52" w:rsidRPr="00402F42">
        <w:rPr>
          <w:rFonts w:ascii="Arial" w:hAnsi="Arial" w:cs="Arial"/>
          <w:lang w:val="en-US"/>
        </w:rPr>
        <w:t xml:space="preserve"> secretary </w:t>
      </w:r>
      <w:r w:rsidR="00591E52" w:rsidRPr="00A47289">
        <w:rPr>
          <w:rFonts w:ascii="Arial" w:hAnsi="Arial" w:cs="Arial"/>
          <w:lang w:val="en-US"/>
        </w:rPr>
        <w:t>(</w:t>
      </w:r>
      <w:hyperlink r:id="rId11" w:history="1">
        <w:r w:rsidR="00591E52" w:rsidRPr="00A47289">
          <w:rPr>
            <w:rStyle w:val="Hyperlink"/>
            <w:rFonts w:ascii="Arial" w:hAnsi="Arial" w:cs="Arial"/>
          </w:rPr>
          <w:t>westerleighvillagehall@gmail.com</w:t>
        </w:r>
      </w:hyperlink>
      <w:r w:rsidR="00591E52" w:rsidRPr="00A47289">
        <w:rPr>
          <w:rFonts w:ascii="Arial" w:hAnsi="Arial" w:cs="Arial"/>
          <w:lang w:val="en-US"/>
        </w:rPr>
        <w:t>)</w:t>
      </w:r>
      <w:r w:rsidR="00591E52">
        <w:rPr>
          <w:rFonts w:ascii="Arial" w:hAnsi="Arial" w:cs="Arial"/>
          <w:lang w:val="en-US"/>
        </w:rPr>
        <w:t>. Charges apply</w:t>
      </w:r>
      <w:r w:rsidR="00FA33DD">
        <w:rPr>
          <w:rFonts w:ascii="Arial" w:hAnsi="Arial" w:cs="Arial"/>
          <w:lang w:val="en-US"/>
        </w:rPr>
        <w:t xml:space="preserve"> for ALL clubs</w:t>
      </w:r>
      <w:r w:rsidR="00591E52">
        <w:rPr>
          <w:rFonts w:ascii="Arial" w:hAnsi="Arial" w:cs="Arial"/>
          <w:lang w:val="en-US"/>
        </w:rPr>
        <w:t xml:space="preserve">. </w:t>
      </w:r>
    </w:p>
    <w:p w14:paraId="36C4F90E" w14:textId="23E2BBD8" w:rsidR="004309A5" w:rsidRDefault="00F80A2F" w:rsidP="00A0653F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Where applicable</w:t>
      </w:r>
      <w:r w:rsidR="00F008E3">
        <w:rPr>
          <w:rFonts w:ascii="Arial" w:hAnsi="Arial" w:cs="Arial"/>
          <w:lang w:val="en-US"/>
        </w:rPr>
        <w:t>, clubs</w:t>
      </w:r>
      <w:r>
        <w:rPr>
          <w:rFonts w:ascii="Arial" w:hAnsi="Arial" w:cs="Arial"/>
          <w:lang w:val="en-US"/>
        </w:rPr>
        <w:t xml:space="preserve"> must confirm that all adults</w:t>
      </w:r>
      <w:r w:rsidR="00F008E3">
        <w:rPr>
          <w:rFonts w:ascii="Arial" w:hAnsi="Arial" w:cs="Arial"/>
          <w:lang w:val="en-US"/>
        </w:rPr>
        <w:t xml:space="preserve"> working with children have a current DBS certificate and </w:t>
      </w:r>
      <w:r w:rsidR="008323AF">
        <w:rPr>
          <w:rFonts w:ascii="Arial" w:hAnsi="Arial" w:cs="Arial"/>
          <w:lang w:val="en-US"/>
        </w:rPr>
        <w:t>be</w:t>
      </w:r>
      <w:r w:rsidR="003C7170">
        <w:rPr>
          <w:rFonts w:ascii="Arial" w:hAnsi="Arial" w:cs="Arial"/>
          <w:lang w:val="en-US"/>
        </w:rPr>
        <w:t xml:space="preserve"> able to </w:t>
      </w:r>
      <w:r w:rsidR="00F008E3">
        <w:rPr>
          <w:rFonts w:ascii="Arial" w:hAnsi="Arial" w:cs="Arial"/>
          <w:lang w:val="en-US"/>
        </w:rPr>
        <w:t xml:space="preserve">provide details of their safeguarding policy. </w:t>
      </w:r>
      <w:r>
        <w:rPr>
          <w:rFonts w:ascii="Arial" w:hAnsi="Arial" w:cs="Arial"/>
          <w:lang w:val="en-US"/>
        </w:rPr>
        <w:t xml:space="preserve"> </w:t>
      </w:r>
    </w:p>
    <w:p w14:paraId="76ECAD7E" w14:textId="149F8737" w:rsidR="003C7170" w:rsidRPr="00B902C6" w:rsidRDefault="00450726" w:rsidP="00A0653F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all times during </w:t>
      </w:r>
      <w:r w:rsidR="002E3D80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 </w:t>
      </w:r>
      <w:r w:rsidR="0089352E">
        <w:rPr>
          <w:rFonts w:ascii="Arial" w:hAnsi="Arial" w:cs="Arial"/>
          <w:lang w:val="en-US"/>
        </w:rPr>
        <w:t>hire</w:t>
      </w:r>
      <w:r w:rsidR="001D50A8">
        <w:rPr>
          <w:rFonts w:ascii="Arial" w:hAnsi="Arial" w:cs="Arial"/>
          <w:lang w:val="en-US"/>
        </w:rPr>
        <w:t>,</w:t>
      </w:r>
      <w:r w:rsidR="0089352E">
        <w:rPr>
          <w:rFonts w:ascii="Arial" w:hAnsi="Arial" w:cs="Arial"/>
          <w:lang w:val="en-US"/>
        </w:rPr>
        <w:t xml:space="preserve"> clubs </w:t>
      </w:r>
      <w:r w:rsidR="004A1F00">
        <w:rPr>
          <w:rFonts w:ascii="Arial" w:hAnsi="Arial" w:cs="Arial"/>
          <w:lang w:val="en-US"/>
        </w:rPr>
        <w:t>must</w:t>
      </w:r>
      <w:r w:rsidR="0089352E">
        <w:rPr>
          <w:rFonts w:ascii="Arial" w:hAnsi="Arial" w:cs="Arial"/>
          <w:lang w:val="en-US"/>
        </w:rPr>
        <w:t xml:space="preserve"> act in accordance with the Equality Act 2010.</w:t>
      </w:r>
    </w:p>
    <w:p w14:paraId="013244FF" w14:textId="539D1C62" w:rsidR="00A0653F" w:rsidRPr="00A030C6" w:rsidRDefault="00A0653F" w:rsidP="004F520C">
      <w:pPr>
        <w:pStyle w:val="Heading2"/>
      </w:pPr>
      <w:r w:rsidRPr="00EE5FD0">
        <w:lastRenderedPageBreak/>
        <w:t>Responsibilities of the Parish Council</w:t>
      </w:r>
    </w:p>
    <w:p w14:paraId="375B166E" w14:textId="1C1661D1" w:rsidR="00A0653F" w:rsidRPr="00E84E1C" w:rsidRDefault="00B317D3" w:rsidP="004F7620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lang w:val="en-US"/>
        </w:rPr>
      </w:pPr>
      <w:r w:rsidRPr="00E84E1C">
        <w:rPr>
          <w:rFonts w:ascii="Arial" w:hAnsi="Arial" w:cs="Arial"/>
          <w:lang w:val="en-US"/>
        </w:rPr>
        <w:t>To provide</w:t>
      </w:r>
      <w:r w:rsidR="00D41552">
        <w:rPr>
          <w:rFonts w:ascii="Arial" w:hAnsi="Arial" w:cs="Arial"/>
          <w:lang w:val="en-US"/>
        </w:rPr>
        <w:t>, insure</w:t>
      </w:r>
      <w:r w:rsidRPr="00E84E1C">
        <w:rPr>
          <w:rFonts w:ascii="Arial" w:hAnsi="Arial" w:cs="Arial"/>
          <w:lang w:val="en-US"/>
        </w:rPr>
        <w:t xml:space="preserve"> and regularly inspect football goalposts. </w:t>
      </w:r>
    </w:p>
    <w:p w14:paraId="60F73B8D" w14:textId="77AB2EB3" w:rsidR="0002338B" w:rsidRPr="00817C1F" w:rsidRDefault="0002338B" w:rsidP="004F7620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lang w:val="en-US"/>
        </w:rPr>
      </w:pPr>
      <w:r w:rsidRPr="00817C1F">
        <w:rPr>
          <w:rFonts w:ascii="Arial" w:hAnsi="Arial" w:cs="Arial"/>
          <w:lang w:val="en-US"/>
        </w:rPr>
        <w:t>To arrange all grass cutting</w:t>
      </w:r>
      <w:r w:rsidR="00C11DD8" w:rsidRPr="00817C1F">
        <w:rPr>
          <w:rFonts w:ascii="Arial" w:hAnsi="Arial" w:cs="Arial"/>
          <w:lang w:val="en-US"/>
        </w:rPr>
        <w:t xml:space="preserve">. Grass will be cut fortnightly throughout the football season. The cricket </w:t>
      </w:r>
      <w:r w:rsidR="00473222" w:rsidRPr="00817C1F">
        <w:rPr>
          <w:rFonts w:ascii="Arial" w:hAnsi="Arial" w:cs="Arial"/>
          <w:lang w:val="en-US"/>
        </w:rPr>
        <w:t>outfield will be cut weekly throughout the cricket season</w:t>
      </w:r>
      <w:r w:rsidR="004638EC" w:rsidRPr="00817C1F">
        <w:rPr>
          <w:rFonts w:ascii="Arial" w:hAnsi="Arial" w:cs="Arial"/>
          <w:lang w:val="en-US"/>
        </w:rPr>
        <w:t>. Cuttings are not collected.</w:t>
      </w:r>
      <w:r w:rsidR="00940D5E">
        <w:rPr>
          <w:rFonts w:ascii="Arial" w:hAnsi="Arial" w:cs="Arial"/>
          <w:lang w:val="en-US"/>
        </w:rPr>
        <w:t xml:space="preserve"> Requests from clubs for additional cuts may incur a charge. </w:t>
      </w:r>
    </w:p>
    <w:p w14:paraId="6BAC9FC2" w14:textId="096435B1" w:rsidR="004638EC" w:rsidRPr="00817C1F" w:rsidRDefault="00A46922" w:rsidP="004F7620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lang w:val="en-US"/>
        </w:rPr>
      </w:pPr>
      <w:r w:rsidRPr="00817C1F">
        <w:rPr>
          <w:rFonts w:ascii="Arial" w:hAnsi="Arial" w:cs="Arial"/>
          <w:lang w:val="en-US"/>
        </w:rPr>
        <w:t xml:space="preserve">To arrange </w:t>
      </w:r>
      <w:r w:rsidR="009851F9" w:rsidRPr="00817C1F">
        <w:rPr>
          <w:rFonts w:ascii="Arial" w:hAnsi="Arial" w:cs="Arial"/>
          <w:lang w:val="en-US"/>
        </w:rPr>
        <w:t xml:space="preserve">and fund </w:t>
      </w:r>
      <w:r w:rsidRPr="00817C1F">
        <w:rPr>
          <w:rFonts w:ascii="Arial" w:hAnsi="Arial" w:cs="Arial"/>
          <w:lang w:val="en-US"/>
        </w:rPr>
        <w:t>annual maintenance of the football pitch</w:t>
      </w:r>
      <w:r w:rsidR="009F001B" w:rsidRPr="00817C1F">
        <w:rPr>
          <w:rFonts w:ascii="Arial" w:hAnsi="Arial" w:cs="Arial"/>
          <w:lang w:val="en-US"/>
        </w:rPr>
        <w:t xml:space="preserve"> </w:t>
      </w:r>
      <w:r w:rsidR="00C563F1" w:rsidRPr="00817C1F">
        <w:rPr>
          <w:rFonts w:ascii="Arial" w:hAnsi="Arial" w:cs="Arial"/>
          <w:lang w:val="en-US"/>
        </w:rPr>
        <w:t xml:space="preserve">up to a </w:t>
      </w:r>
      <w:r w:rsidR="00E84E1C">
        <w:rPr>
          <w:rFonts w:ascii="Arial" w:hAnsi="Arial" w:cs="Arial"/>
          <w:lang w:val="en-US"/>
        </w:rPr>
        <w:t xml:space="preserve">maximum </w:t>
      </w:r>
      <w:r w:rsidR="00C563F1" w:rsidRPr="00817C1F">
        <w:rPr>
          <w:rFonts w:ascii="Arial" w:hAnsi="Arial" w:cs="Arial"/>
          <w:lang w:val="en-US"/>
        </w:rPr>
        <w:t xml:space="preserve">sum </w:t>
      </w:r>
      <w:r w:rsidR="00DF3112">
        <w:rPr>
          <w:rFonts w:ascii="Arial" w:hAnsi="Arial" w:cs="Arial"/>
          <w:lang w:val="en-US"/>
        </w:rPr>
        <w:t>(</w:t>
      </w:r>
      <w:proofErr w:type="gramStart"/>
      <w:r w:rsidR="00C563F1" w:rsidRPr="00817C1F">
        <w:rPr>
          <w:rFonts w:ascii="Arial" w:hAnsi="Arial" w:cs="Arial"/>
          <w:lang w:val="en-US"/>
        </w:rPr>
        <w:t>agreed</w:t>
      </w:r>
      <w:proofErr w:type="gramEnd"/>
      <w:r w:rsidR="00C563F1" w:rsidRPr="00817C1F">
        <w:rPr>
          <w:rFonts w:ascii="Arial" w:hAnsi="Arial" w:cs="Arial"/>
          <w:lang w:val="en-US"/>
        </w:rPr>
        <w:t xml:space="preserve"> by the </w:t>
      </w:r>
      <w:r w:rsidR="00DF3112">
        <w:rPr>
          <w:rFonts w:ascii="Arial" w:hAnsi="Arial" w:cs="Arial"/>
          <w:lang w:val="en-US"/>
        </w:rPr>
        <w:t xml:space="preserve">Parish </w:t>
      </w:r>
      <w:r w:rsidR="00C563F1" w:rsidRPr="00817C1F">
        <w:rPr>
          <w:rFonts w:ascii="Arial" w:hAnsi="Arial" w:cs="Arial"/>
          <w:lang w:val="en-US"/>
        </w:rPr>
        <w:t>Council</w:t>
      </w:r>
      <w:r w:rsidR="00DF3112">
        <w:rPr>
          <w:rFonts w:ascii="Arial" w:hAnsi="Arial" w:cs="Arial"/>
          <w:lang w:val="en-US"/>
        </w:rPr>
        <w:t>)</w:t>
      </w:r>
      <w:r w:rsidR="00C563F1" w:rsidRPr="00817C1F">
        <w:rPr>
          <w:rFonts w:ascii="Arial" w:hAnsi="Arial" w:cs="Arial"/>
          <w:lang w:val="en-US"/>
        </w:rPr>
        <w:t xml:space="preserve">, </w:t>
      </w:r>
      <w:r w:rsidR="009F001B" w:rsidRPr="00817C1F">
        <w:rPr>
          <w:rFonts w:ascii="Arial" w:hAnsi="Arial" w:cs="Arial"/>
          <w:lang w:val="en-US"/>
        </w:rPr>
        <w:t xml:space="preserve">to include </w:t>
      </w:r>
      <w:r w:rsidR="00C4714A" w:rsidRPr="00817C1F">
        <w:rPr>
          <w:rFonts w:ascii="Arial" w:hAnsi="Arial" w:cs="Arial"/>
          <w:lang w:val="en-US"/>
        </w:rPr>
        <w:t xml:space="preserve">one </w:t>
      </w:r>
      <w:proofErr w:type="spellStart"/>
      <w:r w:rsidR="009F001B" w:rsidRPr="00817C1F">
        <w:rPr>
          <w:rFonts w:ascii="Arial" w:hAnsi="Arial" w:cs="Arial"/>
          <w:lang w:val="en-US"/>
        </w:rPr>
        <w:t>verti</w:t>
      </w:r>
      <w:proofErr w:type="spellEnd"/>
      <w:r w:rsidR="009F001B" w:rsidRPr="00817C1F">
        <w:rPr>
          <w:rFonts w:ascii="Arial" w:hAnsi="Arial" w:cs="Arial"/>
          <w:lang w:val="en-US"/>
        </w:rPr>
        <w:t xml:space="preserve">-drain treatment in May </w:t>
      </w:r>
      <w:r w:rsidR="004D5778" w:rsidRPr="00817C1F">
        <w:rPr>
          <w:rFonts w:ascii="Arial" w:hAnsi="Arial" w:cs="Arial"/>
          <w:lang w:val="en-US"/>
        </w:rPr>
        <w:t xml:space="preserve">and </w:t>
      </w:r>
      <w:proofErr w:type="gramStart"/>
      <w:r w:rsidR="004D5778" w:rsidRPr="00817C1F">
        <w:rPr>
          <w:rFonts w:ascii="Arial" w:hAnsi="Arial" w:cs="Arial"/>
          <w:lang w:val="en-US"/>
        </w:rPr>
        <w:t>goal-mouth</w:t>
      </w:r>
      <w:proofErr w:type="gramEnd"/>
      <w:r w:rsidR="004D5778" w:rsidRPr="00817C1F">
        <w:rPr>
          <w:rFonts w:ascii="Arial" w:hAnsi="Arial" w:cs="Arial"/>
          <w:lang w:val="en-US"/>
        </w:rPr>
        <w:t xml:space="preserve"> reseeding </w:t>
      </w:r>
      <w:r w:rsidR="00C563F1" w:rsidRPr="00817C1F">
        <w:rPr>
          <w:rFonts w:ascii="Arial" w:hAnsi="Arial" w:cs="Arial"/>
          <w:lang w:val="en-US"/>
        </w:rPr>
        <w:t>as</w:t>
      </w:r>
      <w:r w:rsidR="004D5778" w:rsidRPr="00817C1F">
        <w:rPr>
          <w:rFonts w:ascii="Arial" w:hAnsi="Arial" w:cs="Arial"/>
          <w:lang w:val="en-US"/>
        </w:rPr>
        <w:t xml:space="preserve"> required (</w:t>
      </w:r>
      <w:proofErr w:type="gramStart"/>
      <w:r w:rsidR="004D5778" w:rsidRPr="00817C1F">
        <w:rPr>
          <w:rFonts w:ascii="Arial" w:hAnsi="Arial" w:cs="Arial"/>
          <w:lang w:val="en-US"/>
        </w:rPr>
        <w:t>may</w:t>
      </w:r>
      <w:r w:rsidR="006259FB">
        <w:rPr>
          <w:rFonts w:ascii="Arial" w:hAnsi="Arial" w:cs="Arial"/>
          <w:lang w:val="en-US"/>
        </w:rPr>
        <w:t xml:space="preserve"> </w:t>
      </w:r>
      <w:r w:rsidR="004D5778" w:rsidRPr="00817C1F">
        <w:rPr>
          <w:rFonts w:ascii="Arial" w:hAnsi="Arial" w:cs="Arial"/>
          <w:lang w:val="en-US"/>
        </w:rPr>
        <w:t>be</w:t>
      </w:r>
      <w:proofErr w:type="gramEnd"/>
      <w:r w:rsidR="004D5778" w:rsidRPr="00817C1F">
        <w:rPr>
          <w:rFonts w:ascii="Arial" w:hAnsi="Arial" w:cs="Arial"/>
          <w:lang w:val="en-US"/>
        </w:rPr>
        <w:t xml:space="preserve"> bi-annual).</w:t>
      </w:r>
    </w:p>
    <w:p w14:paraId="7120224C" w14:textId="6FE94DD6" w:rsidR="009F001B" w:rsidRPr="00817C1F" w:rsidRDefault="009F001B" w:rsidP="004F7620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Arial" w:hAnsi="Arial" w:cs="Arial"/>
          <w:lang w:val="en-US"/>
        </w:rPr>
      </w:pPr>
      <w:r w:rsidRPr="00817C1F">
        <w:rPr>
          <w:rFonts w:ascii="Arial" w:hAnsi="Arial" w:cs="Arial"/>
          <w:lang w:val="en-US"/>
        </w:rPr>
        <w:t xml:space="preserve">To </w:t>
      </w:r>
      <w:r w:rsidR="009851F9" w:rsidRPr="00817C1F">
        <w:rPr>
          <w:rFonts w:ascii="Arial" w:hAnsi="Arial" w:cs="Arial"/>
          <w:lang w:val="en-US"/>
        </w:rPr>
        <w:t xml:space="preserve">fund annual maintenance of the </w:t>
      </w:r>
      <w:proofErr w:type="gramStart"/>
      <w:r w:rsidR="009851F9" w:rsidRPr="00817C1F">
        <w:rPr>
          <w:rFonts w:ascii="Arial" w:hAnsi="Arial" w:cs="Arial"/>
          <w:lang w:val="en-US"/>
        </w:rPr>
        <w:t>cricket</w:t>
      </w:r>
      <w:proofErr w:type="gramEnd"/>
      <w:r w:rsidR="009851F9" w:rsidRPr="00817C1F">
        <w:rPr>
          <w:rFonts w:ascii="Arial" w:hAnsi="Arial" w:cs="Arial"/>
          <w:lang w:val="en-US"/>
        </w:rPr>
        <w:t xml:space="preserve"> square</w:t>
      </w:r>
      <w:r w:rsidR="00C4714A" w:rsidRPr="00817C1F">
        <w:rPr>
          <w:rFonts w:ascii="Arial" w:hAnsi="Arial" w:cs="Arial"/>
          <w:lang w:val="en-US"/>
        </w:rPr>
        <w:t xml:space="preserve"> up to a </w:t>
      </w:r>
      <w:r w:rsidR="00E84E1C">
        <w:rPr>
          <w:rFonts w:ascii="Arial" w:hAnsi="Arial" w:cs="Arial"/>
          <w:lang w:val="en-US"/>
        </w:rPr>
        <w:t xml:space="preserve">maximum </w:t>
      </w:r>
      <w:r w:rsidR="00C4714A" w:rsidRPr="00817C1F">
        <w:rPr>
          <w:rFonts w:ascii="Arial" w:hAnsi="Arial" w:cs="Arial"/>
          <w:lang w:val="en-US"/>
        </w:rPr>
        <w:t xml:space="preserve">sum </w:t>
      </w:r>
      <w:r w:rsidR="00DF3112">
        <w:rPr>
          <w:rFonts w:ascii="Arial" w:hAnsi="Arial" w:cs="Arial"/>
          <w:lang w:val="en-US"/>
        </w:rPr>
        <w:t>(</w:t>
      </w:r>
      <w:r w:rsidR="00C4714A" w:rsidRPr="00817C1F">
        <w:rPr>
          <w:rFonts w:ascii="Arial" w:hAnsi="Arial" w:cs="Arial"/>
          <w:lang w:val="en-US"/>
        </w:rPr>
        <w:t xml:space="preserve">agreed by the </w:t>
      </w:r>
      <w:r w:rsidR="00DF3112">
        <w:rPr>
          <w:rFonts w:ascii="Arial" w:hAnsi="Arial" w:cs="Arial"/>
          <w:lang w:val="en-US"/>
        </w:rPr>
        <w:t xml:space="preserve">Parish </w:t>
      </w:r>
      <w:r w:rsidR="00C4714A" w:rsidRPr="00817C1F">
        <w:rPr>
          <w:rFonts w:ascii="Arial" w:hAnsi="Arial" w:cs="Arial"/>
          <w:lang w:val="en-US"/>
        </w:rPr>
        <w:t>Council</w:t>
      </w:r>
      <w:r w:rsidR="00DF3112">
        <w:rPr>
          <w:rFonts w:ascii="Arial" w:hAnsi="Arial" w:cs="Arial"/>
          <w:lang w:val="en-US"/>
        </w:rPr>
        <w:t>)</w:t>
      </w:r>
      <w:r w:rsidR="00C4714A" w:rsidRPr="00817C1F">
        <w:rPr>
          <w:rFonts w:ascii="Arial" w:hAnsi="Arial" w:cs="Arial"/>
          <w:lang w:val="en-US"/>
        </w:rPr>
        <w:t xml:space="preserve">. </w:t>
      </w:r>
      <w:r w:rsidR="00E84E1C">
        <w:rPr>
          <w:rFonts w:ascii="Arial" w:hAnsi="Arial" w:cs="Arial"/>
          <w:lang w:val="en-US"/>
        </w:rPr>
        <w:t>Clubs</w:t>
      </w:r>
      <w:r w:rsidR="00C4714A" w:rsidRPr="00817C1F">
        <w:rPr>
          <w:rFonts w:ascii="Arial" w:hAnsi="Arial" w:cs="Arial"/>
          <w:lang w:val="en-US"/>
        </w:rPr>
        <w:t xml:space="preserve"> may apply </w:t>
      </w:r>
      <w:r w:rsidR="00E84E1C">
        <w:rPr>
          <w:rFonts w:ascii="Arial" w:hAnsi="Arial" w:cs="Arial"/>
          <w:lang w:val="en-US"/>
        </w:rPr>
        <w:t xml:space="preserve">to the Parish Council </w:t>
      </w:r>
      <w:r w:rsidR="00C4714A" w:rsidRPr="00817C1F">
        <w:rPr>
          <w:rFonts w:ascii="Arial" w:hAnsi="Arial" w:cs="Arial"/>
          <w:lang w:val="en-US"/>
        </w:rPr>
        <w:t>for a grant to complete the work</w:t>
      </w:r>
      <w:r w:rsidR="00C563F1" w:rsidRPr="00817C1F">
        <w:rPr>
          <w:rFonts w:ascii="Arial" w:hAnsi="Arial" w:cs="Arial"/>
          <w:lang w:val="en-US"/>
        </w:rPr>
        <w:t>,</w:t>
      </w:r>
      <w:r w:rsidR="00C4714A" w:rsidRPr="00817C1F">
        <w:rPr>
          <w:rFonts w:ascii="Arial" w:hAnsi="Arial" w:cs="Arial"/>
          <w:lang w:val="en-US"/>
        </w:rPr>
        <w:t xml:space="preserve"> or </w:t>
      </w:r>
      <w:r w:rsidR="00C563F1" w:rsidRPr="00817C1F">
        <w:rPr>
          <w:rFonts w:ascii="Arial" w:hAnsi="Arial" w:cs="Arial"/>
          <w:lang w:val="en-US"/>
        </w:rPr>
        <w:t>it may be arranged by the</w:t>
      </w:r>
      <w:r w:rsidR="00827F91">
        <w:rPr>
          <w:rFonts w:ascii="Arial" w:hAnsi="Arial" w:cs="Arial"/>
          <w:lang w:val="en-US"/>
        </w:rPr>
        <w:t xml:space="preserve"> Parish</w:t>
      </w:r>
      <w:r w:rsidR="00C563F1" w:rsidRPr="00817C1F">
        <w:rPr>
          <w:rFonts w:ascii="Arial" w:hAnsi="Arial" w:cs="Arial"/>
          <w:lang w:val="en-US"/>
        </w:rPr>
        <w:t xml:space="preserve"> Council.</w:t>
      </w:r>
    </w:p>
    <w:p w14:paraId="52704913" w14:textId="4D56AF85" w:rsidR="00A0653F" w:rsidRPr="00E84E1C" w:rsidRDefault="00A0653F" w:rsidP="00A0653F">
      <w:pPr>
        <w:rPr>
          <w:rFonts w:ascii="Arial" w:hAnsi="Arial" w:cs="Arial"/>
          <w:b/>
          <w:bCs/>
          <w:lang w:val="en-US"/>
        </w:rPr>
      </w:pPr>
      <w:r w:rsidRPr="00E84E1C">
        <w:rPr>
          <w:rFonts w:ascii="Arial" w:hAnsi="Arial" w:cs="Arial"/>
          <w:b/>
          <w:bCs/>
          <w:lang w:val="en-US"/>
        </w:rPr>
        <w:t>Responsibilities of the hirer</w:t>
      </w:r>
    </w:p>
    <w:p w14:paraId="2D8ECB6B" w14:textId="40FA4638" w:rsidR="00A030C6" w:rsidRDefault="00C52D1A" w:rsidP="00A139ED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593A2C" w:rsidRPr="00323C30">
        <w:rPr>
          <w:rFonts w:ascii="Arial" w:hAnsi="Arial" w:cs="Arial"/>
          <w:lang w:val="en-US"/>
        </w:rPr>
        <w:t>o have</w:t>
      </w:r>
      <w:r>
        <w:rPr>
          <w:rFonts w:ascii="Arial" w:hAnsi="Arial" w:cs="Arial"/>
          <w:lang w:val="en-US"/>
        </w:rPr>
        <w:t xml:space="preserve"> </w:t>
      </w:r>
      <w:r w:rsidR="00593A2C" w:rsidRPr="00C52D1A">
        <w:rPr>
          <w:rFonts w:ascii="Arial" w:hAnsi="Arial" w:cs="Arial"/>
          <w:lang w:val="en-US"/>
        </w:rPr>
        <w:t>appropriate insurance in place</w:t>
      </w:r>
      <w:r w:rsidR="005E1301">
        <w:rPr>
          <w:rFonts w:ascii="Arial" w:hAnsi="Arial" w:cs="Arial"/>
          <w:lang w:val="en-US"/>
        </w:rPr>
        <w:t xml:space="preserve"> for the length of the season</w:t>
      </w:r>
      <w:r w:rsidR="00593A2C" w:rsidRPr="00C52D1A">
        <w:rPr>
          <w:rFonts w:ascii="Arial" w:hAnsi="Arial" w:cs="Arial"/>
          <w:lang w:val="en-US"/>
        </w:rPr>
        <w:t>.</w:t>
      </w:r>
      <w:r w:rsidR="008D456C" w:rsidRPr="00C52D1A">
        <w:rPr>
          <w:rFonts w:ascii="Arial" w:hAnsi="Arial" w:cs="Arial"/>
          <w:lang w:val="en-US"/>
        </w:rPr>
        <w:t xml:space="preserve"> Clubs</w:t>
      </w:r>
      <w:r w:rsidR="009A640D" w:rsidRPr="00C52D1A">
        <w:rPr>
          <w:rFonts w:ascii="Arial" w:hAnsi="Arial" w:cs="Arial"/>
          <w:lang w:val="en-US"/>
        </w:rPr>
        <w:t xml:space="preserve"> must </w:t>
      </w:r>
      <w:r w:rsidR="008D456C" w:rsidRPr="00C52D1A">
        <w:rPr>
          <w:rFonts w:ascii="Arial" w:hAnsi="Arial" w:cs="Arial"/>
          <w:lang w:val="en-US"/>
        </w:rPr>
        <w:t xml:space="preserve">provide a copy </w:t>
      </w:r>
      <w:r w:rsidRPr="00C52D1A">
        <w:rPr>
          <w:rFonts w:ascii="Arial" w:hAnsi="Arial" w:cs="Arial"/>
          <w:lang w:val="en-US"/>
        </w:rPr>
        <w:t xml:space="preserve">of </w:t>
      </w:r>
      <w:r w:rsidR="00323C30" w:rsidRPr="00C52D1A">
        <w:rPr>
          <w:rFonts w:ascii="Arial" w:hAnsi="Arial" w:cs="Arial"/>
          <w:lang w:val="en-US"/>
        </w:rPr>
        <w:t>their Public Liability Insurance Certificate, to the value of £5m, to the Parish Clerk</w:t>
      </w:r>
      <w:r w:rsidR="00882A04" w:rsidRPr="00C52D1A">
        <w:rPr>
          <w:rFonts w:ascii="Arial" w:hAnsi="Arial" w:cs="Arial"/>
          <w:lang w:val="en-US"/>
        </w:rPr>
        <w:t xml:space="preserve"> </w:t>
      </w:r>
      <w:r w:rsidR="00FA65A8" w:rsidRPr="00C52D1A">
        <w:rPr>
          <w:rFonts w:ascii="Arial" w:hAnsi="Arial" w:cs="Arial"/>
          <w:lang w:val="en-US"/>
        </w:rPr>
        <w:t>no late</w:t>
      </w:r>
      <w:r w:rsidR="00702C8E" w:rsidRPr="00C52D1A">
        <w:rPr>
          <w:rFonts w:ascii="Arial" w:hAnsi="Arial" w:cs="Arial"/>
          <w:lang w:val="en-US"/>
        </w:rPr>
        <w:t xml:space="preserve">r than two weeks </w:t>
      </w:r>
      <w:r w:rsidR="00BE33A2">
        <w:rPr>
          <w:rFonts w:ascii="Arial" w:hAnsi="Arial" w:cs="Arial"/>
          <w:lang w:val="en-US"/>
        </w:rPr>
        <w:t>before the start of the season</w:t>
      </w:r>
      <w:r w:rsidR="00323C30" w:rsidRPr="00C52D1A">
        <w:rPr>
          <w:rFonts w:ascii="Arial" w:hAnsi="Arial" w:cs="Arial"/>
          <w:lang w:val="en-US"/>
        </w:rPr>
        <w:t>.</w:t>
      </w:r>
    </w:p>
    <w:p w14:paraId="03904A1E" w14:textId="77777777" w:rsidR="00A139ED" w:rsidRPr="00A139ED" w:rsidRDefault="00A139ED" w:rsidP="00A139ED">
      <w:pPr>
        <w:pStyle w:val="ListParagraph"/>
        <w:rPr>
          <w:rFonts w:ascii="Arial" w:hAnsi="Arial" w:cs="Arial"/>
          <w:lang w:val="en-US"/>
        </w:rPr>
      </w:pPr>
    </w:p>
    <w:p w14:paraId="1ABF7E45" w14:textId="389FE1E6" w:rsidR="00BC0C09" w:rsidRPr="00BC0C09" w:rsidRDefault="005E50BC" w:rsidP="00BC0C09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A030C6">
        <w:rPr>
          <w:rFonts w:ascii="Arial" w:hAnsi="Arial" w:cs="Arial"/>
        </w:rPr>
        <w:t>To discuss and agree match dates with any other team or club sharing the pitch. If a suitable agreement cannot be reached, the decision of the Parish Council will be final.</w:t>
      </w:r>
    </w:p>
    <w:p w14:paraId="0242D5EE" w14:textId="35C320AB" w:rsidR="00B838FD" w:rsidRPr="00817C1F" w:rsidRDefault="00B838FD" w:rsidP="00BC0C09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817C1F">
        <w:rPr>
          <w:rFonts w:ascii="Arial" w:hAnsi="Arial" w:cs="Arial"/>
        </w:rPr>
        <w:t>Weekly training sessions are permitted. These must take place off the pitch and</w:t>
      </w:r>
      <w:r w:rsidR="008430C8">
        <w:rPr>
          <w:rFonts w:ascii="Arial" w:hAnsi="Arial" w:cs="Arial"/>
        </w:rPr>
        <w:t>,</w:t>
      </w:r>
      <w:r w:rsidR="00965778">
        <w:rPr>
          <w:rFonts w:ascii="Arial" w:hAnsi="Arial" w:cs="Arial"/>
        </w:rPr>
        <w:t xml:space="preserve"> in accordance with </w:t>
      </w:r>
      <w:r w:rsidR="00073974" w:rsidRPr="001F3774">
        <w:rPr>
          <w:rFonts w:ascii="Arial" w:hAnsi="Arial" w:cs="Arial"/>
        </w:rPr>
        <w:t>condition 1</w:t>
      </w:r>
      <w:r w:rsidR="00D82992">
        <w:rPr>
          <w:rFonts w:ascii="Arial" w:hAnsi="Arial" w:cs="Arial"/>
        </w:rPr>
        <w:t>7</w:t>
      </w:r>
      <w:r w:rsidRPr="00817C1F">
        <w:rPr>
          <w:rFonts w:ascii="Arial" w:hAnsi="Arial" w:cs="Arial"/>
        </w:rPr>
        <w:t>, clubs must discuss and agree dates with any other team or club sharing the field.</w:t>
      </w:r>
      <w:r w:rsidR="000D4789">
        <w:rPr>
          <w:rFonts w:ascii="Arial" w:hAnsi="Arial" w:cs="Arial"/>
        </w:rPr>
        <w:t xml:space="preserve"> </w:t>
      </w:r>
    </w:p>
    <w:p w14:paraId="46612863" w14:textId="7D52E7E1" w:rsidR="006B2BF4" w:rsidRPr="00817C1F" w:rsidRDefault="006B2BF4" w:rsidP="00BC0C09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817C1F">
        <w:rPr>
          <w:rFonts w:ascii="Arial" w:hAnsi="Arial" w:cs="Arial"/>
        </w:rPr>
        <w:t xml:space="preserve">To inform the Parish Clerk of match dates </w:t>
      </w:r>
      <w:r w:rsidR="00E826C7" w:rsidRPr="00817C1F">
        <w:rPr>
          <w:rFonts w:ascii="Arial" w:hAnsi="Arial" w:cs="Arial"/>
        </w:rPr>
        <w:t xml:space="preserve">AND training session </w:t>
      </w:r>
      <w:r w:rsidR="00073974">
        <w:rPr>
          <w:rFonts w:ascii="Arial" w:hAnsi="Arial" w:cs="Arial"/>
        </w:rPr>
        <w:t xml:space="preserve">days </w:t>
      </w:r>
      <w:r w:rsidRPr="00817C1F">
        <w:rPr>
          <w:rFonts w:ascii="Arial" w:hAnsi="Arial" w:cs="Arial"/>
        </w:rPr>
        <w:t xml:space="preserve">prior to the start of the season </w:t>
      </w:r>
      <w:r w:rsidR="00DF0503">
        <w:rPr>
          <w:rFonts w:ascii="Arial" w:hAnsi="Arial" w:cs="Arial"/>
        </w:rPr>
        <w:t>(</w:t>
      </w:r>
      <w:r w:rsidR="00DF0503">
        <w:rPr>
          <w:rFonts w:ascii="Arial" w:hAnsi="Arial" w:cs="Arial"/>
          <w:lang w:val="en-US"/>
        </w:rPr>
        <w:t>no later than two weeks before)</w:t>
      </w:r>
      <w:r w:rsidR="00DF0503" w:rsidRPr="00AF3618">
        <w:rPr>
          <w:rFonts w:ascii="Arial" w:hAnsi="Arial" w:cs="Arial"/>
          <w:lang w:val="en-US"/>
        </w:rPr>
        <w:t xml:space="preserve"> </w:t>
      </w:r>
      <w:r w:rsidRPr="00817C1F">
        <w:rPr>
          <w:rFonts w:ascii="Arial" w:hAnsi="Arial" w:cs="Arial"/>
        </w:rPr>
        <w:t xml:space="preserve">and to notify </w:t>
      </w:r>
      <w:r w:rsidR="00DB59D8" w:rsidRPr="00817C1F">
        <w:rPr>
          <w:rFonts w:ascii="Arial" w:hAnsi="Arial" w:cs="Arial"/>
        </w:rPr>
        <w:t>any changes</w:t>
      </w:r>
      <w:r w:rsidR="00DF0503">
        <w:rPr>
          <w:rFonts w:ascii="Arial" w:hAnsi="Arial" w:cs="Arial"/>
        </w:rPr>
        <w:t xml:space="preserve"> in good time</w:t>
      </w:r>
      <w:r w:rsidR="00E409DB">
        <w:rPr>
          <w:rFonts w:ascii="Arial" w:hAnsi="Arial" w:cs="Arial"/>
        </w:rPr>
        <w:t>. C</w:t>
      </w:r>
      <w:r w:rsidR="00B43C56">
        <w:rPr>
          <w:rFonts w:ascii="Arial" w:hAnsi="Arial" w:cs="Arial"/>
        </w:rPr>
        <w:t>hanges</w:t>
      </w:r>
      <w:r w:rsidR="00E409DB">
        <w:rPr>
          <w:rFonts w:ascii="Arial" w:hAnsi="Arial" w:cs="Arial"/>
        </w:rPr>
        <w:t xml:space="preserve"> must be</w:t>
      </w:r>
      <w:r w:rsidR="00B43C56">
        <w:rPr>
          <w:rFonts w:ascii="Arial" w:hAnsi="Arial" w:cs="Arial"/>
        </w:rPr>
        <w:t xml:space="preserve"> </w:t>
      </w:r>
      <w:r w:rsidR="00DB59D8" w:rsidRPr="00817C1F">
        <w:rPr>
          <w:rFonts w:ascii="Arial" w:hAnsi="Arial" w:cs="Arial"/>
        </w:rPr>
        <w:t xml:space="preserve">agreed with other teams </w:t>
      </w:r>
      <w:r w:rsidR="00B43C56">
        <w:rPr>
          <w:rFonts w:ascii="Arial" w:hAnsi="Arial" w:cs="Arial"/>
        </w:rPr>
        <w:t xml:space="preserve">in accordance with </w:t>
      </w:r>
      <w:r w:rsidR="00B43C56" w:rsidRPr="00B43C56">
        <w:rPr>
          <w:rFonts w:ascii="Arial" w:hAnsi="Arial" w:cs="Arial"/>
        </w:rPr>
        <w:t>condition 1</w:t>
      </w:r>
      <w:r w:rsidR="00D82992">
        <w:rPr>
          <w:rFonts w:ascii="Arial" w:hAnsi="Arial" w:cs="Arial"/>
        </w:rPr>
        <w:t>7</w:t>
      </w:r>
      <w:r w:rsidR="00DB59D8" w:rsidRPr="00817C1F">
        <w:rPr>
          <w:rFonts w:ascii="Arial" w:hAnsi="Arial" w:cs="Arial"/>
        </w:rPr>
        <w:t>.</w:t>
      </w:r>
    </w:p>
    <w:p w14:paraId="28A30410" w14:textId="03FE8D26" w:rsidR="005E37EC" w:rsidRDefault="005E37EC" w:rsidP="00BC0C09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817C1F">
        <w:rPr>
          <w:rFonts w:ascii="Arial" w:hAnsi="Arial" w:cs="Arial"/>
        </w:rPr>
        <w:t>To mark out pitches</w:t>
      </w:r>
      <w:r w:rsidR="00B317D3" w:rsidRPr="00817C1F">
        <w:rPr>
          <w:rFonts w:ascii="Arial" w:hAnsi="Arial" w:cs="Arial"/>
        </w:rPr>
        <w:t>.</w:t>
      </w:r>
    </w:p>
    <w:p w14:paraId="517E81FF" w14:textId="70969334" w:rsidR="004059CB" w:rsidRPr="00BC0C09" w:rsidRDefault="00461198" w:rsidP="00BC0C09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football clubs t</w:t>
      </w:r>
      <w:r w:rsidR="00A5212D" w:rsidRPr="00817C1F">
        <w:rPr>
          <w:rFonts w:ascii="Arial" w:hAnsi="Arial" w:cs="Arial"/>
        </w:rPr>
        <w:t xml:space="preserve">o provide </w:t>
      </w:r>
      <w:r w:rsidR="008430C8">
        <w:rPr>
          <w:rFonts w:ascii="Arial" w:hAnsi="Arial" w:cs="Arial"/>
        </w:rPr>
        <w:t xml:space="preserve">their </w:t>
      </w:r>
      <w:r w:rsidR="00A5212D" w:rsidRPr="00817C1F">
        <w:rPr>
          <w:rFonts w:ascii="Arial" w:hAnsi="Arial" w:cs="Arial"/>
        </w:rPr>
        <w:t xml:space="preserve">own goal nets and corner flags. </w:t>
      </w:r>
      <w:r w:rsidR="00AC0A35">
        <w:rPr>
          <w:rFonts w:ascii="Arial" w:hAnsi="Arial" w:cs="Arial"/>
        </w:rPr>
        <w:t xml:space="preserve">These should be removed and </w:t>
      </w:r>
      <w:r w:rsidR="00A5212D" w:rsidRPr="00817C1F">
        <w:rPr>
          <w:rFonts w:ascii="Arial" w:hAnsi="Arial" w:cs="Arial"/>
        </w:rPr>
        <w:t xml:space="preserve">stored tidily and </w:t>
      </w:r>
      <w:r w:rsidR="00BB2DD2">
        <w:rPr>
          <w:rFonts w:ascii="Arial" w:hAnsi="Arial" w:cs="Arial"/>
        </w:rPr>
        <w:t>securely</w:t>
      </w:r>
      <w:r w:rsidR="00A5212D" w:rsidRPr="00817C1F">
        <w:rPr>
          <w:rFonts w:ascii="Arial" w:hAnsi="Arial" w:cs="Arial"/>
        </w:rPr>
        <w:t xml:space="preserve"> </w:t>
      </w:r>
      <w:r w:rsidR="00535D42" w:rsidRPr="00817C1F">
        <w:rPr>
          <w:rFonts w:ascii="Arial" w:hAnsi="Arial" w:cs="Arial"/>
        </w:rPr>
        <w:t>in the shed</w:t>
      </w:r>
      <w:r w:rsidR="00AC0A35">
        <w:rPr>
          <w:rFonts w:ascii="Arial" w:hAnsi="Arial" w:cs="Arial"/>
        </w:rPr>
        <w:t xml:space="preserve"> after each match</w:t>
      </w:r>
      <w:r w:rsidR="006F1049">
        <w:rPr>
          <w:rFonts w:ascii="Arial" w:hAnsi="Arial" w:cs="Arial"/>
        </w:rPr>
        <w:t>,</w:t>
      </w:r>
      <w:r w:rsidR="00AE21A0">
        <w:rPr>
          <w:rFonts w:ascii="Arial" w:hAnsi="Arial" w:cs="Arial"/>
        </w:rPr>
        <w:t xml:space="preserve"> so as not to constitute a hazard</w:t>
      </w:r>
      <w:r w:rsidR="00535D42" w:rsidRPr="00817C1F">
        <w:rPr>
          <w:rFonts w:ascii="Arial" w:hAnsi="Arial" w:cs="Arial"/>
        </w:rPr>
        <w:t>.</w:t>
      </w:r>
      <w:r w:rsidR="002752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Clubs are</w:t>
      </w:r>
      <w:r w:rsidR="00275276">
        <w:rPr>
          <w:rFonts w:ascii="Arial" w:hAnsi="Arial" w:cs="Arial"/>
        </w:rPr>
        <w:t xml:space="preserve"> responsible for insuring </w:t>
      </w:r>
      <w:r w:rsidR="00CC23E4">
        <w:rPr>
          <w:rFonts w:ascii="Arial" w:hAnsi="Arial" w:cs="Arial"/>
        </w:rPr>
        <w:t xml:space="preserve">equipment stored in the shed. </w:t>
      </w:r>
    </w:p>
    <w:p w14:paraId="3777766E" w14:textId="20ABAFD9" w:rsidR="003D54B1" w:rsidRPr="00BC0C09" w:rsidRDefault="004059CB" w:rsidP="00BC0C09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cricket clubs to ensure fencing </w:t>
      </w:r>
      <w:proofErr w:type="gramStart"/>
      <w:r>
        <w:rPr>
          <w:rFonts w:ascii="Arial" w:hAnsi="Arial" w:cs="Arial"/>
        </w:rPr>
        <w:t>off of</w:t>
      </w:r>
      <w:proofErr w:type="gramEnd"/>
      <w:r>
        <w:rPr>
          <w:rFonts w:ascii="Arial" w:hAnsi="Arial" w:cs="Arial"/>
        </w:rPr>
        <w:t xml:space="preserve"> the cricket square is </w:t>
      </w:r>
      <w:r w:rsidR="0099035A">
        <w:rPr>
          <w:rFonts w:ascii="Arial" w:hAnsi="Arial" w:cs="Arial"/>
        </w:rPr>
        <w:t>done safely</w:t>
      </w:r>
      <w:r w:rsidR="00BA06C9">
        <w:rPr>
          <w:rFonts w:ascii="Arial" w:hAnsi="Arial" w:cs="Arial"/>
        </w:rPr>
        <w:t xml:space="preserve"> so that it does not constitute </w:t>
      </w:r>
      <w:r w:rsidR="00F54D06">
        <w:rPr>
          <w:rFonts w:ascii="Arial" w:hAnsi="Arial" w:cs="Arial"/>
        </w:rPr>
        <w:t xml:space="preserve">a </w:t>
      </w:r>
      <w:r w:rsidR="00BA06C9">
        <w:rPr>
          <w:rFonts w:ascii="Arial" w:hAnsi="Arial" w:cs="Arial"/>
        </w:rPr>
        <w:t>hazard</w:t>
      </w:r>
      <w:r w:rsidR="0099035A">
        <w:rPr>
          <w:rFonts w:ascii="Arial" w:hAnsi="Arial" w:cs="Arial"/>
        </w:rPr>
        <w:t xml:space="preserve">. </w:t>
      </w:r>
    </w:p>
    <w:p w14:paraId="65F0EF16" w14:textId="1B3031DA" w:rsidR="003D54B1" w:rsidRPr="00BC0C09" w:rsidRDefault="003D54B1" w:rsidP="00BC0C09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To ensure that there is a responsible adult present and able to </w:t>
      </w:r>
      <w:proofErr w:type="gramStart"/>
      <w:r>
        <w:rPr>
          <w:rFonts w:ascii="Arial" w:hAnsi="Arial" w:cs="Arial"/>
        </w:rPr>
        <w:t>supervise at all times</w:t>
      </w:r>
      <w:proofErr w:type="gramEnd"/>
      <w:r>
        <w:rPr>
          <w:rFonts w:ascii="Arial" w:hAnsi="Arial" w:cs="Arial"/>
        </w:rPr>
        <w:t xml:space="preserve"> during the hire. </w:t>
      </w:r>
    </w:p>
    <w:p w14:paraId="461D1D11" w14:textId="2BF52B84" w:rsidR="003D54B1" w:rsidRPr="00BC0C09" w:rsidRDefault="003D54B1" w:rsidP="0083547A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To carry out a risk assessment to assess the safety and suitability of the pitch prior to the commencement of each </w:t>
      </w:r>
      <w:r w:rsidR="002F7CF9">
        <w:rPr>
          <w:rFonts w:ascii="Arial" w:hAnsi="Arial" w:cs="Arial"/>
        </w:rPr>
        <w:t>hire</w:t>
      </w:r>
      <w:r>
        <w:rPr>
          <w:rFonts w:ascii="Arial" w:hAnsi="Arial" w:cs="Arial"/>
        </w:rPr>
        <w:t xml:space="preserve">. To inform the Parish Clerk as soon as possible if the pitch is deemed unsafe/ unsuitable. </w:t>
      </w:r>
    </w:p>
    <w:p w14:paraId="304EF92E" w14:textId="22C0FDB6" w:rsidR="00F71FBF" w:rsidRPr="0083547A" w:rsidRDefault="000605F5" w:rsidP="0083547A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817C1F">
        <w:rPr>
          <w:rFonts w:ascii="Arial" w:hAnsi="Arial" w:cs="Arial"/>
        </w:rPr>
        <w:t>To make provision for emergency situations, including first-aid equipment and access to a telephone</w:t>
      </w:r>
      <w:r w:rsidR="00E45848" w:rsidRPr="00817C1F">
        <w:rPr>
          <w:rFonts w:ascii="Arial" w:hAnsi="Arial" w:cs="Arial"/>
        </w:rPr>
        <w:t>.</w:t>
      </w:r>
    </w:p>
    <w:p w14:paraId="39653E66" w14:textId="7DB5A90C" w:rsidR="00F71FBF" w:rsidRPr="00975F30" w:rsidRDefault="00F71FBF" w:rsidP="0083547A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975F30">
        <w:rPr>
          <w:rFonts w:ascii="Arial" w:hAnsi="Arial" w:cs="Arial"/>
        </w:rPr>
        <w:t xml:space="preserve">To report any accident that occurs on the field </w:t>
      </w:r>
      <w:r w:rsidR="002B51FC" w:rsidRPr="00975F30">
        <w:rPr>
          <w:rFonts w:ascii="Arial" w:hAnsi="Arial" w:cs="Arial"/>
        </w:rPr>
        <w:t xml:space="preserve">during a hire </w:t>
      </w:r>
      <w:r w:rsidRPr="00975F30">
        <w:rPr>
          <w:rFonts w:ascii="Arial" w:hAnsi="Arial" w:cs="Arial"/>
        </w:rPr>
        <w:t xml:space="preserve">to the </w:t>
      </w:r>
      <w:r w:rsidR="00975F30" w:rsidRPr="00975F30">
        <w:rPr>
          <w:rFonts w:ascii="Arial" w:hAnsi="Arial" w:cs="Arial"/>
        </w:rPr>
        <w:t xml:space="preserve">Parish </w:t>
      </w:r>
      <w:r w:rsidRPr="00975F30">
        <w:rPr>
          <w:rFonts w:ascii="Arial" w:hAnsi="Arial" w:cs="Arial"/>
        </w:rPr>
        <w:t xml:space="preserve">Clerk </w:t>
      </w:r>
      <w:r w:rsidR="00975F30" w:rsidRPr="00975F30">
        <w:rPr>
          <w:rFonts w:ascii="Arial" w:hAnsi="Arial" w:cs="Arial"/>
        </w:rPr>
        <w:t>immediately</w:t>
      </w:r>
      <w:r w:rsidR="002B51FC" w:rsidRPr="00975F30">
        <w:rPr>
          <w:rFonts w:ascii="Arial" w:hAnsi="Arial" w:cs="Arial"/>
        </w:rPr>
        <w:t xml:space="preserve"> </w:t>
      </w:r>
      <w:r w:rsidRPr="00975F30">
        <w:rPr>
          <w:rFonts w:ascii="Arial" w:hAnsi="Arial" w:cs="Arial"/>
        </w:rPr>
        <w:t>(</w:t>
      </w:r>
      <w:r w:rsidR="00975F30" w:rsidRPr="00975F30">
        <w:rPr>
          <w:rFonts w:ascii="Arial" w:hAnsi="Arial" w:cs="Arial"/>
        </w:rPr>
        <w:t>in accordance with the Parish Council’s Health &amp; Safety Policy</w:t>
      </w:r>
      <w:r w:rsidRPr="00975F30">
        <w:rPr>
          <w:rFonts w:ascii="Arial" w:hAnsi="Arial" w:cs="Arial"/>
        </w:rPr>
        <w:t>)</w:t>
      </w:r>
      <w:r w:rsidR="00975F30" w:rsidRPr="00975F30">
        <w:rPr>
          <w:rFonts w:ascii="Arial" w:hAnsi="Arial" w:cs="Arial"/>
        </w:rPr>
        <w:t>.</w:t>
      </w:r>
    </w:p>
    <w:p w14:paraId="70A67F1A" w14:textId="208CC38F" w:rsidR="0083547A" w:rsidRPr="0083547A" w:rsidRDefault="003F3F1D" w:rsidP="0083547A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817C1F">
        <w:rPr>
          <w:rFonts w:ascii="Arial" w:hAnsi="Arial" w:cs="Arial"/>
        </w:rPr>
        <w:lastRenderedPageBreak/>
        <w:t>To clear away all rubbish</w:t>
      </w:r>
      <w:r w:rsidR="00847555">
        <w:rPr>
          <w:rFonts w:ascii="Arial" w:hAnsi="Arial" w:cs="Arial"/>
        </w:rPr>
        <w:t xml:space="preserve"> and </w:t>
      </w:r>
      <w:r w:rsidR="007A1F61">
        <w:rPr>
          <w:rFonts w:ascii="Arial" w:hAnsi="Arial" w:cs="Arial"/>
        </w:rPr>
        <w:t>leave the pitch in the condition in which it was found</w:t>
      </w:r>
      <w:r w:rsidR="00D609F8">
        <w:rPr>
          <w:rFonts w:ascii="Arial" w:hAnsi="Arial" w:cs="Arial"/>
        </w:rPr>
        <w:t xml:space="preserve"> after each hire</w:t>
      </w:r>
      <w:r w:rsidR="00AA29E1">
        <w:rPr>
          <w:rFonts w:ascii="Arial" w:hAnsi="Arial" w:cs="Arial"/>
        </w:rPr>
        <w:t>.</w:t>
      </w:r>
    </w:p>
    <w:p w14:paraId="3D11DA01" w14:textId="449DBE67" w:rsidR="00AA29E1" w:rsidRDefault="00D609F8" w:rsidP="0083547A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Not to</w:t>
      </w:r>
      <w:r w:rsidR="00DD1665">
        <w:rPr>
          <w:rFonts w:ascii="Arial" w:hAnsi="Arial" w:cs="Arial"/>
        </w:rPr>
        <w:t xml:space="preserve"> cause or allow damage </w:t>
      </w:r>
      <w:r w:rsidR="00993DB0">
        <w:rPr>
          <w:rFonts w:ascii="Arial" w:hAnsi="Arial" w:cs="Arial"/>
        </w:rPr>
        <w:t>to any equipment belonging to the Parish Council</w:t>
      </w:r>
      <w:r w:rsidR="006262A2">
        <w:rPr>
          <w:rFonts w:ascii="Arial" w:hAnsi="Arial" w:cs="Arial"/>
        </w:rPr>
        <w:t xml:space="preserve">, the playing field or its surroundings. </w:t>
      </w:r>
      <w:r w:rsidR="00815D4F">
        <w:rPr>
          <w:rFonts w:ascii="Arial" w:hAnsi="Arial" w:cs="Arial"/>
        </w:rPr>
        <w:t xml:space="preserve">Any such damage </w:t>
      </w:r>
      <w:r w:rsidR="00235161">
        <w:rPr>
          <w:rFonts w:ascii="Arial" w:hAnsi="Arial" w:cs="Arial"/>
        </w:rPr>
        <w:t xml:space="preserve">should be reported to the Parish Clerk as soon as possible. </w:t>
      </w:r>
      <w:r w:rsidR="00D131D2">
        <w:rPr>
          <w:rFonts w:ascii="Arial" w:hAnsi="Arial" w:cs="Arial"/>
        </w:rPr>
        <w:t>Any damage must be made good at the expense of the hirer.</w:t>
      </w:r>
    </w:p>
    <w:p w14:paraId="34D81D4B" w14:textId="2E6C305C" w:rsidR="00EE5F48" w:rsidRPr="00817C1F" w:rsidRDefault="00241D1D" w:rsidP="0083547A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Not to</w:t>
      </w:r>
      <w:r w:rsidR="00EE5F48">
        <w:rPr>
          <w:rFonts w:ascii="Arial" w:hAnsi="Arial" w:cs="Arial"/>
        </w:rPr>
        <w:t xml:space="preserve"> carry out or arrange any </w:t>
      </w:r>
      <w:r>
        <w:rPr>
          <w:rFonts w:ascii="Arial" w:hAnsi="Arial" w:cs="Arial"/>
        </w:rPr>
        <w:t xml:space="preserve">work on the </w:t>
      </w:r>
      <w:r w:rsidR="00547EAC">
        <w:rPr>
          <w:rFonts w:ascii="Arial" w:hAnsi="Arial" w:cs="Arial"/>
        </w:rPr>
        <w:t>playing field</w:t>
      </w:r>
      <w:r>
        <w:rPr>
          <w:rFonts w:ascii="Arial" w:hAnsi="Arial" w:cs="Arial"/>
        </w:rPr>
        <w:t xml:space="preserve"> e.g. pitch maintenance, without written </w:t>
      </w:r>
      <w:r w:rsidR="00721C82">
        <w:rPr>
          <w:rFonts w:ascii="Arial" w:hAnsi="Arial" w:cs="Arial"/>
        </w:rPr>
        <w:t>consent</w:t>
      </w:r>
      <w:r>
        <w:rPr>
          <w:rFonts w:ascii="Arial" w:hAnsi="Arial" w:cs="Arial"/>
        </w:rPr>
        <w:t xml:space="preserve"> from the Parish Clerk.</w:t>
      </w:r>
    </w:p>
    <w:p w14:paraId="79756CAC" w14:textId="23AABD94" w:rsidR="00DB59D8" w:rsidRPr="00975F30" w:rsidRDefault="00316620" w:rsidP="00A0653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ensure</w:t>
      </w:r>
      <w:r w:rsidR="00DA72E5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no vehicles are </w:t>
      </w:r>
      <w:r w:rsidR="00DA72E5">
        <w:rPr>
          <w:rFonts w:ascii="Arial" w:hAnsi="Arial" w:cs="Arial"/>
        </w:rPr>
        <w:t xml:space="preserve">driven onto the playing field (unless </w:t>
      </w:r>
      <w:r w:rsidR="00E75BDF">
        <w:rPr>
          <w:rFonts w:ascii="Arial" w:hAnsi="Arial" w:cs="Arial"/>
        </w:rPr>
        <w:t>emergency vehicles or the Parish Council’s contractors)</w:t>
      </w:r>
      <w:r w:rsidR="00A60AE6">
        <w:rPr>
          <w:rFonts w:ascii="Arial" w:hAnsi="Arial" w:cs="Arial"/>
        </w:rPr>
        <w:t>,</w:t>
      </w:r>
      <w:r w:rsidR="00E75BDF">
        <w:rPr>
          <w:rFonts w:ascii="Arial" w:hAnsi="Arial" w:cs="Arial"/>
        </w:rPr>
        <w:t xml:space="preserve"> without written consent from the Parish Clerk</w:t>
      </w:r>
      <w:r w:rsidR="00A60AE6">
        <w:rPr>
          <w:rFonts w:ascii="Arial" w:hAnsi="Arial" w:cs="Arial"/>
        </w:rPr>
        <w:t>.</w:t>
      </w:r>
    </w:p>
    <w:p w14:paraId="72A0FB5A" w14:textId="77777777" w:rsidR="00A0653F" w:rsidRPr="00A0653F" w:rsidRDefault="00A0653F" w:rsidP="00A0653F">
      <w:pPr>
        <w:rPr>
          <w:rFonts w:ascii="Arial" w:hAnsi="Arial" w:cs="Arial"/>
          <w:lang w:val="en-US"/>
        </w:rPr>
      </w:pPr>
    </w:p>
    <w:p w14:paraId="6DCFC753" w14:textId="6BC20168" w:rsidR="00433FB8" w:rsidRPr="008E0BAB" w:rsidRDefault="00235161" w:rsidP="008E0BAB">
      <w:pPr>
        <w:pStyle w:val="Heading2"/>
      </w:pPr>
      <w:r w:rsidRPr="008E0BAB">
        <w:t>Contact details</w:t>
      </w:r>
      <w:r w:rsidR="008E0BAB" w:rsidRPr="008E0BAB">
        <w:t xml:space="preserve"> - </w:t>
      </w:r>
      <w:r w:rsidR="00CB10D9" w:rsidRPr="008E0BAB">
        <w:t xml:space="preserve">Westerleigh &amp; Coalpit Heath </w:t>
      </w:r>
      <w:r w:rsidR="00433FB8" w:rsidRPr="008E0BAB">
        <w:t>Parish Council</w:t>
      </w:r>
    </w:p>
    <w:p w14:paraId="2CFFBA51" w14:textId="2BA81EA6" w:rsidR="005D206D" w:rsidRDefault="005D206D" w:rsidP="00A0653F">
      <w:pPr>
        <w:rPr>
          <w:rFonts w:ascii="Arial" w:hAnsi="Arial" w:cs="Arial"/>
          <w:lang w:val="en-US"/>
        </w:rPr>
      </w:pPr>
      <w:hyperlink r:id="rId12" w:history="1">
        <w:r>
          <w:rPr>
            <w:rStyle w:val="Hyperlink"/>
            <w:rFonts w:ascii="Arial" w:hAnsi="Arial" w:cs="Arial"/>
            <w:lang w:val="en-US"/>
          </w:rPr>
          <w:t>www.westerleighcoalpitheathparishcouncil.gov.uk</w:t>
        </w:r>
      </w:hyperlink>
    </w:p>
    <w:p w14:paraId="0363CA59" w14:textId="4657AFCA" w:rsidR="006951FD" w:rsidRDefault="00433FB8" w:rsidP="00A065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Parish Clerk</w:t>
      </w:r>
      <w:r w:rsidR="00D23FB8">
        <w:rPr>
          <w:rFonts w:ascii="Arial" w:hAnsi="Arial" w:cs="Arial"/>
          <w:lang w:val="en-US"/>
        </w:rPr>
        <w:t xml:space="preserve"> - </w:t>
      </w:r>
    </w:p>
    <w:p w14:paraId="4FAA9387" w14:textId="5E9CA803" w:rsidR="00433FB8" w:rsidRDefault="006951FD" w:rsidP="00A065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Email: </w:t>
      </w:r>
      <w:hyperlink r:id="rId13" w:history="1">
        <w:r w:rsidRPr="00513337">
          <w:rPr>
            <w:rStyle w:val="Hyperlink"/>
            <w:rFonts w:ascii="Arial" w:hAnsi="Arial" w:cs="Arial"/>
            <w:lang w:val="en-US"/>
          </w:rPr>
          <w:t>clerk@westerleighcolapitheathparishcouncil.gov.uk</w:t>
        </w:r>
      </w:hyperlink>
      <w:r w:rsidR="00F24DE4">
        <w:rPr>
          <w:rFonts w:ascii="Arial" w:hAnsi="Arial" w:cs="Arial"/>
          <w:lang w:val="en-US"/>
        </w:rPr>
        <w:t xml:space="preserve"> </w:t>
      </w:r>
    </w:p>
    <w:p w14:paraId="556FB84D" w14:textId="1700321F" w:rsidR="006951FD" w:rsidRPr="00ED7842" w:rsidRDefault="006951FD" w:rsidP="00A0653F">
      <w:pPr>
        <w:rPr>
          <w:rFonts w:ascii="Arial" w:hAnsi="Arial" w:cs="Arial"/>
          <w:lang w:val="en-US"/>
        </w:rPr>
      </w:pPr>
      <w:r w:rsidRPr="00ED7842">
        <w:rPr>
          <w:rFonts w:ascii="Arial" w:hAnsi="Arial" w:cs="Arial"/>
          <w:lang w:val="en-US"/>
        </w:rPr>
        <w:t xml:space="preserve">Tel: </w:t>
      </w:r>
      <w:r w:rsidR="00ED7842" w:rsidRPr="00ED7842">
        <w:rPr>
          <w:rFonts w:ascii="Arial" w:hAnsi="Arial" w:cs="Arial"/>
          <w:shd w:val="clear" w:color="auto" w:fill="FFFFFF"/>
        </w:rPr>
        <w:t>07367 787883</w:t>
      </w:r>
    </w:p>
    <w:p w14:paraId="6FE0DF3B" w14:textId="2F86F32F" w:rsidR="006951FD" w:rsidRDefault="00433FB8" w:rsidP="00A065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For </w:t>
      </w:r>
      <w:r w:rsidR="0043580B">
        <w:rPr>
          <w:rFonts w:ascii="Arial" w:hAnsi="Arial" w:cs="Arial"/>
          <w:lang w:val="en-US"/>
        </w:rPr>
        <w:t>payment</w:t>
      </w:r>
      <w:r>
        <w:rPr>
          <w:rFonts w:ascii="Arial" w:hAnsi="Arial" w:cs="Arial"/>
          <w:lang w:val="en-US"/>
        </w:rPr>
        <w:t>/ invoicing</w:t>
      </w:r>
      <w:r w:rsidR="006951FD">
        <w:rPr>
          <w:rFonts w:ascii="Arial" w:hAnsi="Arial" w:cs="Arial"/>
          <w:lang w:val="en-US"/>
        </w:rPr>
        <w:t xml:space="preserve"> please contact the Finance Officer</w:t>
      </w:r>
      <w:r w:rsidR="00D23FB8">
        <w:rPr>
          <w:rFonts w:ascii="Arial" w:hAnsi="Arial" w:cs="Arial"/>
          <w:lang w:val="en-US"/>
        </w:rPr>
        <w:t xml:space="preserve"> - </w:t>
      </w:r>
    </w:p>
    <w:p w14:paraId="71CE58CF" w14:textId="70D203C5" w:rsidR="00433FB8" w:rsidRDefault="006951FD" w:rsidP="00A065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Email:</w:t>
      </w:r>
      <w:r w:rsidR="00F24DE4">
        <w:rPr>
          <w:rFonts w:ascii="Arial" w:hAnsi="Arial" w:cs="Arial"/>
          <w:lang w:val="en-US"/>
        </w:rPr>
        <w:t xml:space="preserve"> </w:t>
      </w:r>
      <w:hyperlink r:id="rId14" w:history="1">
        <w:r w:rsidRPr="00513337">
          <w:rPr>
            <w:rStyle w:val="Hyperlink"/>
            <w:rFonts w:ascii="Arial" w:hAnsi="Arial" w:cs="Arial"/>
            <w:lang w:val="en-US"/>
          </w:rPr>
          <w:t>financeofficer@westerleighcoalpitheathparishcouncil.gov.uk</w:t>
        </w:r>
      </w:hyperlink>
      <w:r>
        <w:rPr>
          <w:rFonts w:ascii="Arial" w:hAnsi="Arial" w:cs="Arial"/>
          <w:lang w:val="en-US"/>
        </w:rPr>
        <w:t xml:space="preserve"> </w:t>
      </w:r>
    </w:p>
    <w:p w14:paraId="490B69B5" w14:textId="77777777" w:rsidR="00235161" w:rsidRDefault="00235161" w:rsidP="00A0653F">
      <w:pPr>
        <w:rPr>
          <w:rFonts w:ascii="Arial" w:hAnsi="Arial" w:cs="Arial"/>
          <w:lang w:val="en-US"/>
        </w:rPr>
      </w:pPr>
    </w:p>
    <w:p w14:paraId="3E99C7D8" w14:textId="5EB95BCB" w:rsidR="00EF2880" w:rsidRDefault="00EF2880" w:rsidP="000176D9">
      <w:pPr>
        <w:pStyle w:val="Heading2"/>
      </w:pPr>
      <w:r>
        <w:t>Hirer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8"/>
        <w:gridCol w:w="5158"/>
      </w:tblGrid>
      <w:tr w:rsidR="00EF2880" w14:paraId="5D9BF577" w14:textId="77777777" w:rsidTr="000176D9">
        <w:tc>
          <w:tcPr>
            <w:tcW w:w="3936" w:type="dxa"/>
          </w:tcPr>
          <w:p w14:paraId="3B3770C0" w14:textId="77777777" w:rsidR="00EF2880" w:rsidRDefault="00EF2880" w:rsidP="00A0653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Signed:</w:t>
            </w:r>
          </w:p>
          <w:p w14:paraId="6D71FBFC" w14:textId="3018AD6E" w:rsidR="000176D9" w:rsidRDefault="000176D9" w:rsidP="00A0653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06" w:type="dxa"/>
          </w:tcPr>
          <w:p w14:paraId="48DCE723" w14:textId="77777777" w:rsidR="00EF2880" w:rsidRDefault="00EF2880" w:rsidP="00A0653F">
            <w:pPr>
              <w:rPr>
                <w:rFonts w:ascii="Arial" w:hAnsi="Arial" w:cs="Arial"/>
                <w:lang w:val="en-US"/>
              </w:rPr>
            </w:pPr>
          </w:p>
        </w:tc>
      </w:tr>
      <w:tr w:rsidR="00EF2880" w14:paraId="36FF5741" w14:textId="77777777" w:rsidTr="000176D9">
        <w:tc>
          <w:tcPr>
            <w:tcW w:w="3936" w:type="dxa"/>
          </w:tcPr>
          <w:p w14:paraId="24D3915B" w14:textId="77777777" w:rsidR="00EF2880" w:rsidRDefault="00EF2880" w:rsidP="00A0653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  <w:p w14:paraId="4324C892" w14:textId="310D21FA" w:rsidR="000176D9" w:rsidRDefault="000176D9" w:rsidP="00A0653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06" w:type="dxa"/>
          </w:tcPr>
          <w:p w14:paraId="752F69EB" w14:textId="77777777" w:rsidR="00EF2880" w:rsidRDefault="00EF2880" w:rsidP="00A0653F">
            <w:pPr>
              <w:rPr>
                <w:rFonts w:ascii="Arial" w:hAnsi="Arial" w:cs="Arial"/>
                <w:lang w:val="en-US"/>
              </w:rPr>
            </w:pPr>
          </w:p>
        </w:tc>
      </w:tr>
      <w:tr w:rsidR="00EF2880" w14:paraId="307BA43A" w14:textId="77777777" w:rsidTr="000176D9">
        <w:tc>
          <w:tcPr>
            <w:tcW w:w="3936" w:type="dxa"/>
          </w:tcPr>
          <w:p w14:paraId="7CC32E41" w14:textId="63F07CCF" w:rsidR="00EF2880" w:rsidRDefault="000176D9" w:rsidP="00A0653F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Authorised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to sign on behalf of (team/ club name):</w:t>
            </w:r>
          </w:p>
        </w:tc>
        <w:tc>
          <w:tcPr>
            <w:tcW w:w="5306" w:type="dxa"/>
          </w:tcPr>
          <w:p w14:paraId="66D2650D" w14:textId="77777777" w:rsidR="00EF2880" w:rsidRDefault="00EF2880" w:rsidP="00A0653F">
            <w:pPr>
              <w:rPr>
                <w:rFonts w:ascii="Arial" w:hAnsi="Arial" w:cs="Arial"/>
                <w:lang w:val="en-US"/>
              </w:rPr>
            </w:pPr>
          </w:p>
        </w:tc>
      </w:tr>
      <w:tr w:rsidR="000176D9" w14:paraId="66C176A8" w14:textId="77777777" w:rsidTr="000176D9">
        <w:tc>
          <w:tcPr>
            <w:tcW w:w="3936" w:type="dxa"/>
          </w:tcPr>
          <w:p w14:paraId="28A41206" w14:textId="77777777" w:rsidR="000176D9" w:rsidRDefault="000176D9" w:rsidP="00A0653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 in team/ club:</w:t>
            </w:r>
          </w:p>
          <w:p w14:paraId="15864C3B" w14:textId="1112D568" w:rsidR="007F6369" w:rsidRDefault="007F6369" w:rsidP="00A0653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06" w:type="dxa"/>
          </w:tcPr>
          <w:p w14:paraId="5C27324C" w14:textId="77777777" w:rsidR="000176D9" w:rsidRDefault="000176D9" w:rsidP="00A0653F">
            <w:pPr>
              <w:rPr>
                <w:rFonts w:ascii="Arial" w:hAnsi="Arial" w:cs="Arial"/>
                <w:lang w:val="en-US"/>
              </w:rPr>
            </w:pPr>
          </w:p>
        </w:tc>
      </w:tr>
      <w:tr w:rsidR="00EF2880" w14:paraId="2630D80B" w14:textId="77777777" w:rsidTr="000176D9">
        <w:tc>
          <w:tcPr>
            <w:tcW w:w="3936" w:type="dxa"/>
          </w:tcPr>
          <w:p w14:paraId="631D820D" w14:textId="77777777" w:rsidR="00EF2880" w:rsidRDefault="00EF2880" w:rsidP="00A0653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Date:</w:t>
            </w:r>
          </w:p>
          <w:p w14:paraId="12580C41" w14:textId="69A528F4" w:rsidR="000176D9" w:rsidRDefault="000176D9" w:rsidP="00A0653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06" w:type="dxa"/>
          </w:tcPr>
          <w:p w14:paraId="56DAE284" w14:textId="77777777" w:rsidR="00EF2880" w:rsidRDefault="00EF2880" w:rsidP="00A0653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7431CF4" w14:textId="77777777" w:rsidR="00EF2880" w:rsidRDefault="00EF2880" w:rsidP="00A0653F">
      <w:pPr>
        <w:rPr>
          <w:rFonts w:ascii="Arial" w:hAnsi="Arial" w:cs="Arial"/>
          <w:lang w:val="en-US"/>
        </w:rPr>
      </w:pPr>
    </w:p>
    <w:p w14:paraId="49E1C680" w14:textId="47C59370" w:rsidR="000176D9" w:rsidRDefault="000176D9" w:rsidP="000176D9">
      <w:pPr>
        <w:pStyle w:val="Heading2"/>
      </w:pPr>
      <w:r>
        <w:t>Westerleigh &amp; Coalpit Heath Parish Council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4"/>
        <w:gridCol w:w="5162"/>
      </w:tblGrid>
      <w:tr w:rsidR="000176D9" w14:paraId="607F4E4A" w14:textId="77777777" w:rsidTr="00B50CA3">
        <w:tc>
          <w:tcPr>
            <w:tcW w:w="3936" w:type="dxa"/>
          </w:tcPr>
          <w:p w14:paraId="4C3C1FC3" w14:textId="77777777" w:rsidR="000176D9" w:rsidRDefault="000176D9" w:rsidP="00B50C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Signed:</w:t>
            </w:r>
          </w:p>
          <w:p w14:paraId="399B5B4D" w14:textId="77777777" w:rsidR="000176D9" w:rsidRDefault="000176D9" w:rsidP="00B50C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06" w:type="dxa"/>
          </w:tcPr>
          <w:p w14:paraId="180A5C30" w14:textId="65D2FC7D" w:rsidR="000176D9" w:rsidRDefault="000176D9" w:rsidP="00B50CA3">
            <w:pPr>
              <w:rPr>
                <w:rFonts w:ascii="Arial" w:hAnsi="Arial" w:cs="Arial"/>
                <w:lang w:val="en-US"/>
              </w:rPr>
            </w:pPr>
          </w:p>
        </w:tc>
      </w:tr>
      <w:tr w:rsidR="000176D9" w14:paraId="3C1611E6" w14:textId="77777777" w:rsidTr="00B50CA3">
        <w:tc>
          <w:tcPr>
            <w:tcW w:w="3936" w:type="dxa"/>
          </w:tcPr>
          <w:p w14:paraId="0EEB5736" w14:textId="77777777" w:rsidR="000176D9" w:rsidRDefault="000176D9" w:rsidP="00B50C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  <w:p w14:paraId="757D5C6D" w14:textId="77777777" w:rsidR="000176D9" w:rsidRDefault="000176D9" w:rsidP="00B50C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06" w:type="dxa"/>
          </w:tcPr>
          <w:p w14:paraId="654FA912" w14:textId="480768C5" w:rsidR="000176D9" w:rsidRDefault="000176D9" w:rsidP="00F543F0">
            <w:pPr>
              <w:tabs>
                <w:tab w:val="left" w:pos="1788"/>
              </w:tabs>
              <w:rPr>
                <w:rFonts w:ascii="Arial" w:hAnsi="Arial" w:cs="Arial"/>
                <w:lang w:val="en-US"/>
              </w:rPr>
            </w:pPr>
          </w:p>
        </w:tc>
      </w:tr>
      <w:tr w:rsidR="000176D9" w14:paraId="3AA92DC1" w14:textId="77777777" w:rsidTr="00B50CA3">
        <w:tc>
          <w:tcPr>
            <w:tcW w:w="3936" w:type="dxa"/>
          </w:tcPr>
          <w:p w14:paraId="2D573CC0" w14:textId="77777777" w:rsidR="000176D9" w:rsidRDefault="000176D9" w:rsidP="00B50C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Position:</w:t>
            </w:r>
          </w:p>
          <w:p w14:paraId="33A98409" w14:textId="46B621FF" w:rsidR="000176D9" w:rsidRDefault="000176D9" w:rsidP="00B50C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06" w:type="dxa"/>
          </w:tcPr>
          <w:p w14:paraId="093B1534" w14:textId="0AC19680" w:rsidR="000176D9" w:rsidRDefault="000176D9" w:rsidP="00B50CA3">
            <w:pPr>
              <w:rPr>
                <w:rFonts w:ascii="Arial" w:hAnsi="Arial" w:cs="Arial"/>
                <w:lang w:val="en-US"/>
              </w:rPr>
            </w:pPr>
          </w:p>
        </w:tc>
      </w:tr>
      <w:tr w:rsidR="000176D9" w14:paraId="73674349" w14:textId="77777777" w:rsidTr="00B50CA3">
        <w:tc>
          <w:tcPr>
            <w:tcW w:w="3936" w:type="dxa"/>
          </w:tcPr>
          <w:p w14:paraId="074D11FE" w14:textId="77777777" w:rsidR="000176D9" w:rsidRDefault="000176D9" w:rsidP="00B50CA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Date:</w:t>
            </w:r>
          </w:p>
          <w:p w14:paraId="32B7FEB0" w14:textId="77777777" w:rsidR="000176D9" w:rsidRDefault="000176D9" w:rsidP="00B50CA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306" w:type="dxa"/>
          </w:tcPr>
          <w:p w14:paraId="57B26F5E" w14:textId="2A75F261" w:rsidR="000176D9" w:rsidRDefault="000176D9" w:rsidP="00B50CA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02BD2A1" w14:textId="77777777" w:rsidR="000176D9" w:rsidRPr="00A0653F" w:rsidRDefault="000176D9" w:rsidP="00A0653F">
      <w:pPr>
        <w:rPr>
          <w:rFonts w:ascii="Arial" w:hAnsi="Arial" w:cs="Arial"/>
          <w:lang w:val="en-US"/>
        </w:rPr>
      </w:pPr>
    </w:p>
    <w:sectPr w:rsidR="000176D9" w:rsidRPr="00A0653F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AB6A" w14:textId="77777777" w:rsidR="00332206" w:rsidRDefault="00332206" w:rsidP="0040208C">
      <w:pPr>
        <w:spacing w:after="0" w:line="240" w:lineRule="auto"/>
      </w:pPr>
      <w:r>
        <w:separator/>
      </w:r>
    </w:p>
  </w:endnote>
  <w:endnote w:type="continuationSeparator" w:id="0">
    <w:p w14:paraId="349258A1" w14:textId="77777777" w:rsidR="00332206" w:rsidRDefault="00332206" w:rsidP="0040208C">
      <w:pPr>
        <w:spacing w:after="0" w:line="240" w:lineRule="auto"/>
      </w:pPr>
      <w:r>
        <w:continuationSeparator/>
      </w:r>
    </w:p>
  </w:endnote>
  <w:endnote w:type="continuationNotice" w:id="1">
    <w:p w14:paraId="6E0A979E" w14:textId="77777777" w:rsidR="00332206" w:rsidRDefault="00332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0283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FB0C46A" w14:textId="17065B23" w:rsidR="00CB10D9" w:rsidRPr="00CB10D9" w:rsidRDefault="00CB10D9">
        <w:pPr>
          <w:pStyle w:val="Footer"/>
          <w:jc w:val="center"/>
          <w:rPr>
            <w:rFonts w:ascii="Arial" w:hAnsi="Arial" w:cs="Arial"/>
          </w:rPr>
        </w:pPr>
        <w:r w:rsidRPr="00CB10D9">
          <w:rPr>
            <w:rFonts w:ascii="Arial" w:hAnsi="Arial" w:cs="Arial"/>
          </w:rPr>
          <w:fldChar w:fldCharType="begin"/>
        </w:r>
        <w:r w:rsidRPr="00CB10D9">
          <w:rPr>
            <w:rFonts w:ascii="Arial" w:hAnsi="Arial" w:cs="Arial"/>
          </w:rPr>
          <w:instrText xml:space="preserve"> PAGE   \* MERGEFORMAT </w:instrText>
        </w:r>
        <w:r w:rsidRPr="00CB10D9">
          <w:rPr>
            <w:rFonts w:ascii="Arial" w:hAnsi="Arial" w:cs="Arial"/>
          </w:rPr>
          <w:fldChar w:fldCharType="separate"/>
        </w:r>
        <w:r w:rsidRPr="00CB10D9">
          <w:rPr>
            <w:rFonts w:ascii="Arial" w:hAnsi="Arial" w:cs="Arial"/>
            <w:noProof/>
          </w:rPr>
          <w:t>2</w:t>
        </w:r>
        <w:r w:rsidRPr="00CB10D9">
          <w:rPr>
            <w:rFonts w:ascii="Arial" w:hAnsi="Arial" w:cs="Arial"/>
            <w:noProof/>
          </w:rPr>
          <w:fldChar w:fldCharType="end"/>
        </w:r>
      </w:p>
    </w:sdtContent>
  </w:sdt>
  <w:p w14:paraId="5698537D" w14:textId="77777777" w:rsidR="00CB10D9" w:rsidRDefault="00CB1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958D" w14:textId="77777777" w:rsidR="00332206" w:rsidRDefault="00332206" w:rsidP="0040208C">
      <w:pPr>
        <w:spacing w:after="0" w:line="240" w:lineRule="auto"/>
      </w:pPr>
      <w:r>
        <w:separator/>
      </w:r>
    </w:p>
  </w:footnote>
  <w:footnote w:type="continuationSeparator" w:id="0">
    <w:p w14:paraId="3AA51C2C" w14:textId="77777777" w:rsidR="00332206" w:rsidRDefault="00332206" w:rsidP="0040208C">
      <w:pPr>
        <w:spacing w:after="0" w:line="240" w:lineRule="auto"/>
      </w:pPr>
      <w:r>
        <w:continuationSeparator/>
      </w:r>
    </w:p>
  </w:footnote>
  <w:footnote w:type="continuationNotice" w:id="1">
    <w:p w14:paraId="2896A1BB" w14:textId="77777777" w:rsidR="00332206" w:rsidRDefault="00332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95A0" w14:textId="290AE895" w:rsidR="0040208C" w:rsidRPr="0040208C" w:rsidRDefault="0040208C" w:rsidP="0040208C">
    <w:pPr>
      <w:pStyle w:val="Header"/>
      <w:jc w:val="right"/>
      <w:rPr>
        <w:rFonts w:ascii="Arial" w:hAnsi="Arial" w:cs="Arial"/>
        <w:lang w:val="en-US"/>
      </w:rPr>
    </w:pPr>
    <w:r w:rsidRPr="0040208C">
      <w:rPr>
        <w:rFonts w:ascii="Arial" w:hAnsi="Arial" w:cs="Arial"/>
        <w:lang w:val="en-US"/>
      </w:rPr>
      <w:t>Adopted</w:t>
    </w:r>
    <w:r>
      <w:rPr>
        <w:rFonts w:ascii="Arial" w:hAnsi="Arial" w:cs="Arial"/>
        <w:lang w:val="en-US"/>
      </w:rPr>
      <w:t>: April 202</w:t>
    </w:r>
    <w:r w:rsidR="00F543F0">
      <w:rPr>
        <w:rFonts w:ascii="Arial" w:hAnsi="Arial" w:cs="Arial"/>
        <w:lang w:val="en-US"/>
      </w:rPr>
      <w:t>5</w:t>
    </w:r>
  </w:p>
  <w:p w14:paraId="49E00A28" w14:textId="0C74544E" w:rsidR="0040208C" w:rsidRPr="0040208C" w:rsidRDefault="0040208C" w:rsidP="0040208C">
    <w:pPr>
      <w:pStyle w:val="Header"/>
      <w:jc w:val="right"/>
      <w:rPr>
        <w:rFonts w:ascii="Arial" w:hAnsi="Arial" w:cs="Arial"/>
        <w:lang w:val="en-US"/>
      </w:rPr>
    </w:pPr>
    <w:r w:rsidRPr="0040208C">
      <w:rPr>
        <w:rFonts w:ascii="Arial" w:hAnsi="Arial" w:cs="Arial"/>
        <w:lang w:val="en-US"/>
      </w:rPr>
      <w:t>Next review</w:t>
    </w:r>
    <w:r>
      <w:rPr>
        <w:rFonts w:ascii="Arial" w:hAnsi="Arial" w:cs="Arial"/>
        <w:lang w:val="en-US"/>
      </w:rPr>
      <w:t>:</w:t>
    </w:r>
    <w:r w:rsidR="004F520C">
      <w:rPr>
        <w:rFonts w:ascii="Arial" w:hAnsi="Arial" w:cs="Arial"/>
        <w:lang w:val="en-US"/>
      </w:rPr>
      <w:t xml:space="preserve"> April 202</w:t>
    </w:r>
    <w:r w:rsidR="00F543F0">
      <w:rPr>
        <w:rFonts w:ascii="Arial" w:hAnsi="Arial" w:cs="Arial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C4"/>
    <w:multiLevelType w:val="hybridMultilevel"/>
    <w:tmpl w:val="9506B4EA"/>
    <w:lvl w:ilvl="0" w:tplc="559CB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EAB"/>
    <w:multiLevelType w:val="hybridMultilevel"/>
    <w:tmpl w:val="BDF86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5677"/>
    <w:multiLevelType w:val="hybridMultilevel"/>
    <w:tmpl w:val="D1C61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EA3FB6"/>
    <w:multiLevelType w:val="hybridMultilevel"/>
    <w:tmpl w:val="D90C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225D5"/>
    <w:multiLevelType w:val="hybridMultilevel"/>
    <w:tmpl w:val="522E221C"/>
    <w:lvl w:ilvl="0" w:tplc="559CB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544C"/>
    <w:multiLevelType w:val="hybridMultilevel"/>
    <w:tmpl w:val="59A0C34E"/>
    <w:lvl w:ilvl="0" w:tplc="559CB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E2B11"/>
    <w:multiLevelType w:val="hybridMultilevel"/>
    <w:tmpl w:val="00AABD70"/>
    <w:lvl w:ilvl="0" w:tplc="559CB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61424">
    <w:abstractNumId w:val="5"/>
  </w:num>
  <w:num w:numId="2" w16cid:durableId="262763465">
    <w:abstractNumId w:val="2"/>
  </w:num>
  <w:num w:numId="3" w16cid:durableId="404959640">
    <w:abstractNumId w:val="6"/>
  </w:num>
  <w:num w:numId="4" w16cid:durableId="829563723">
    <w:abstractNumId w:val="3"/>
  </w:num>
  <w:num w:numId="5" w16cid:durableId="1201624927">
    <w:abstractNumId w:val="1"/>
  </w:num>
  <w:num w:numId="6" w16cid:durableId="219248725">
    <w:abstractNumId w:val="4"/>
  </w:num>
  <w:num w:numId="7" w16cid:durableId="91193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8C"/>
    <w:rsid w:val="0000708A"/>
    <w:rsid w:val="000122D9"/>
    <w:rsid w:val="000176D9"/>
    <w:rsid w:val="0002338B"/>
    <w:rsid w:val="00027F25"/>
    <w:rsid w:val="000305B4"/>
    <w:rsid w:val="000605F5"/>
    <w:rsid w:val="00073974"/>
    <w:rsid w:val="000B7FC2"/>
    <w:rsid w:val="000D4789"/>
    <w:rsid w:val="001160F3"/>
    <w:rsid w:val="00121480"/>
    <w:rsid w:val="00170AA7"/>
    <w:rsid w:val="00190C41"/>
    <w:rsid w:val="001A1C28"/>
    <w:rsid w:val="001B5BF0"/>
    <w:rsid w:val="001C2377"/>
    <w:rsid w:val="001C6719"/>
    <w:rsid w:val="001C7076"/>
    <w:rsid w:val="001D50A8"/>
    <w:rsid w:val="001F3774"/>
    <w:rsid w:val="00235161"/>
    <w:rsid w:val="00241D1D"/>
    <w:rsid w:val="00271449"/>
    <w:rsid w:val="00275276"/>
    <w:rsid w:val="002B51FC"/>
    <w:rsid w:val="002B5AAB"/>
    <w:rsid w:val="002E3D80"/>
    <w:rsid w:val="002E699F"/>
    <w:rsid w:val="002F2ABB"/>
    <w:rsid w:val="002F7CF9"/>
    <w:rsid w:val="00316620"/>
    <w:rsid w:val="00321929"/>
    <w:rsid w:val="00323C30"/>
    <w:rsid w:val="00332206"/>
    <w:rsid w:val="00356570"/>
    <w:rsid w:val="00377B14"/>
    <w:rsid w:val="00383A9F"/>
    <w:rsid w:val="00385474"/>
    <w:rsid w:val="003908E6"/>
    <w:rsid w:val="00393368"/>
    <w:rsid w:val="00394257"/>
    <w:rsid w:val="003A612E"/>
    <w:rsid w:val="003B37D3"/>
    <w:rsid w:val="003B3AD4"/>
    <w:rsid w:val="003C2716"/>
    <w:rsid w:val="003C3738"/>
    <w:rsid w:val="003C55B9"/>
    <w:rsid w:val="003C7170"/>
    <w:rsid w:val="003D54B1"/>
    <w:rsid w:val="003F1EED"/>
    <w:rsid w:val="003F3F1D"/>
    <w:rsid w:val="0040208C"/>
    <w:rsid w:val="0040241D"/>
    <w:rsid w:val="00402F42"/>
    <w:rsid w:val="004059CB"/>
    <w:rsid w:val="0042770F"/>
    <w:rsid w:val="004309A5"/>
    <w:rsid w:val="00433FB8"/>
    <w:rsid w:val="0043580B"/>
    <w:rsid w:val="004455D5"/>
    <w:rsid w:val="004456C9"/>
    <w:rsid w:val="0044746F"/>
    <w:rsid w:val="00450726"/>
    <w:rsid w:val="004546BF"/>
    <w:rsid w:val="00461198"/>
    <w:rsid w:val="004638EC"/>
    <w:rsid w:val="00473222"/>
    <w:rsid w:val="004870EC"/>
    <w:rsid w:val="004A1F00"/>
    <w:rsid w:val="004B02CD"/>
    <w:rsid w:val="004C37D9"/>
    <w:rsid w:val="004C4DF5"/>
    <w:rsid w:val="004C554E"/>
    <w:rsid w:val="004D5778"/>
    <w:rsid w:val="004E541E"/>
    <w:rsid w:val="004E56F1"/>
    <w:rsid w:val="004E659B"/>
    <w:rsid w:val="004F520C"/>
    <w:rsid w:val="004F7620"/>
    <w:rsid w:val="0051563D"/>
    <w:rsid w:val="00535A4C"/>
    <w:rsid w:val="00535D42"/>
    <w:rsid w:val="005446BB"/>
    <w:rsid w:val="00547EAC"/>
    <w:rsid w:val="00560862"/>
    <w:rsid w:val="00572F8E"/>
    <w:rsid w:val="00591E52"/>
    <w:rsid w:val="00593A2C"/>
    <w:rsid w:val="00597576"/>
    <w:rsid w:val="005A1777"/>
    <w:rsid w:val="005A719B"/>
    <w:rsid w:val="005D206D"/>
    <w:rsid w:val="005E1301"/>
    <w:rsid w:val="005E1FCE"/>
    <w:rsid w:val="005E37EC"/>
    <w:rsid w:val="005E50BC"/>
    <w:rsid w:val="005F0471"/>
    <w:rsid w:val="005F4268"/>
    <w:rsid w:val="00621D30"/>
    <w:rsid w:val="006259FB"/>
    <w:rsid w:val="006262A2"/>
    <w:rsid w:val="0065476A"/>
    <w:rsid w:val="006910B7"/>
    <w:rsid w:val="006951FD"/>
    <w:rsid w:val="006A396C"/>
    <w:rsid w:val="006B2BF4"/>
    <w:rsid w:val="006C2827"/>
    <w:rsid w:val="006D357F"/>
    <w:rsid w:val="006F1049"/>
    <w:rsid w:val="00702C8E"/>
    <w:rsid w:val="00721C82"/>
    <w:rsid w:val="0074358D"/>
    <w:rsid w:val="007677CC"/>
    <w:rsid w:val="007754EA"/>
    <w:rsid w:val="007848B2"/>
    <w:rsid w:val="007A1F61"/>
    <w:rsid w:val="007B7147"/>
    <w:rsid w:val="007F6369"/>
    <w:rsid w:val="00813E7D"/>
    <w:rsid w:val="00815D4F"/>
    <w:rsid w:val="00817C1F"/>
    <w:rsid w:val="00827F91"/>
    <w:rsid w:val="008312F6"/>
    <w:rsid w:val="008323AF"/>
    <w:rsid w:val="0083547A"/>
    <w:rsid w:val="00840F21"/>
    <w:rsid w:val="008430C8"/>
    <w:rsid w:val="00843BE0"/>
    <w:rsid w:val="00847555"/>
    <w:rsid w:val="00872DBE"/>
    <w:rsid w:val="00877FA2"/>
    <w:rsid w:val="00882A04"/>
    <w:rsid w:val="00892FC2"/>
    <w:rsid w:val="0089352E"/>
    <w:rsid w:val="008A608E"/>
    <w:rsid w:val="008D456C"/>
    <w:rsid w:val="008D6699"/>
    <w:rsid w:val="008E0BAB"/>
    <w:rsid w:val="008E4ABD"/>
    <w:rsid w:val="0091328D"/>
    <w:rsid w:val="0091353A"/>
    <w:rsid w:val="00922061"/>
    <w:rsid w:val="00940D5E"/>
    <w:rsid w:val="00950861"/>
    <w:rsid w:val="00962A6B"/>
    <w:rsid w:val="00964968"/>
    <w:rsid w:val="009654FA"/>
    <w:rsid w:val="00965778"/>
    <w:rsid w:val="00975F30"/>
    <w:rsid w:val="009851F9"/>
    <w:rsid w:val="0099035A"/>
    <w:rsid w:val="00993DB0"/>
    <w:rsid w:val="0099424F"/>
    <w:rsid w:val="009A640D"/>
    <w:rsid w:val="009D2318"/>
    <w:rsid w:val="009F001B"/>
    <w:rsid w:val="00A030C6"/>
    <w:rsid w:val="00A0653F"/>
    <w:rsid w:val="00A139ED"/>
    <w:rsid w:val="00A141E0"/>
    <w:rsid w:val="00A46922"/>
    <w:rsid w:val="00A47289"/>
    <w:rsid w:val="00A5212D"/>
    <w:rsid w:val="00A60688"/>
    <w:rsid w:val="00A60AE6"/>
    <w:rsid w:val="00AA29E1"/>
    <w:rsid w:val="00AA50E6"/>
    <w:rsid w:val="00AA5713"/>
    <w:rsid w:val="00AA73E9"/>
    <w:rsid w:val="00AC0A35"/>
    <w:rsid w:val="00AC1045"/>
    <w:rsid w:val="00AD0A89"/>
    <w:rsid w:val="00AE21A0"/>
    <w:rsid w:val="00AE71C6"/>
    <w:rsid w:val="00AF3618"/>
    <w:rsid w:val="00B317D3"/>
    <w:rsid w:val="00B35E92"/>
    <w:rsid w:val="00B43C56"/>
    <w:rsid w:val="00B838FD"/>
    <w:rsid w:val="00B902C6"/>
    <w:rsid w:val="00BA06C9"/>
    <w:rsid w:val="00BA4055"/>
    <w:rsid w:val="00BB2DD2"/>
    <w:rsid w:val="00BC0C09"/>
    <w:rsid w:val="00BE33A2"/>
    <w:rsid w:val="00BE4FDD"/>
    <w:rsid w:val="00BF67B2"/>
    <w:rsid w:val="00C03976"/>
    <w:rsid w:val="00C0453B"/>
    <w:rsid w:val="00C11DD8"/>
    <w:rsid w:val="00C4714A"/>
    <w:rsid w:val="00C476F6"/>
    <w:rsid w:val="00C47D6D"/>
    <w:rsid w:val="00C52D1A"/>
    <w:rsid w:val="00C53602"/>
    <w:rsid w:val="00C563F1"/>
    <w:rsid w:val="00C6560E"/>
    <w:rsid w:val="00C75AE2"/>
    <w:rsid w:val="00C838EC"/>
    <w:rsid w:val="00CA7BA7"/>
    <w:rsid w:val="00CB10D9"/>
    <w:rsid w:val="00CC23E4"/>
    <w:rsid w:val="00CC51DA"/>
    <w:rsid w:val="00CC79AA"/>
    <w:rsid w:val="00CD0223"/>
    <w:rsid w:val="00CE6CEA"/>
    <w:rsid w:val="00CF420E"/>
    <w:rsid w:val="00D02588"/>
    <w:rsid w:val="00D131D2"/>
    <w:rsid w:val="00D1609E"/>
    <w:rsid w:val="00D21FD9"/>
    <w:rsid w:val="00D23FB8"/>
    <w:rsid w:val="00D242C1"/>
    <w:rsid w:val="00D37858"/>
    <w:rsid w:val="00D41552"/>
    <w:rsid w:val="00D422B9"/>
    <w:rsid w:val="00D609F8"/>
    <w:rsid w:val="00D806F1"/>
    <w:rsid w:val="00D82992"/>
    <w:rsid w:val="00D91AD8"/>
    <w:rsid w:val="00DA72E5"/>
    <w:rsid w:val="00DB59D8"/>
    <w:rsid w:val="00DD1665"/>
    <w:rsid w:val="00DF0503"/>
    <w:rsid w:val="00DF3112"/>
    <w:rsid w:val="00E12344"/>
    <w:rsid w:val="00E13C32"/>
    <w:rsid w:val="00E31FA2"/>
    <w:rsid w:val="00E409DB"/>
    <w:rsid w:val="00E43777"/>
    <w:rsid w:val="00E45848"/>
    <w:rsid w:val="00E75BDF"/>
    <w:rsid w:val="00E826C7"/>
    <w:rsid w:val="00E84E1C"/>
    <w:rsid w:val="00E94AEF"/>
    <w:rsid w:val="00EA3CE9"/>
    <w:rsid w:val="00EA44AE"/>
    <w:rsid w:val="00ED5904"/>
    <w:rsid w:val="00ED7842"/>
    <w:rsid w:val="00EE5F48"/>
    <w:rsid w:val="00EE5FD0"/>
    <w:rsid w:val="00EF2880"/>
    <w:rsid w:val="00EF2EB4"/>
    <w:rsid w:val="00F008E3"/>
    <w:rsid w:val="00F01F21"/>
    <w:rsid w:val="00F24DE4"/>
    <w:rsid w:val="00F353D6"/>
    <w:rsid w:val="00F543F0"/>
    <w:rsid w:val="00F54D06"/>
    <w:rsid w:val="00F54D3D"/>
    <w:rsid w:val="00F71FBF"/>
    <w:rsid w:val="00F80A2F"/>
    <w:rsid w:val="00F9195F"/>
    <w:rsid w:val="00FA2F13"/>
    <w:rsid w:val="00FA33DD"/>
    <w:rsid w:val="00FA5066"/>
    <w:rsid w:val="00FA65A8"/>
    <w:rsid w:val="00FB40A4"/>
    <w:rsid w:val="00FC2DFB"/>
    <w:rsid w:val="00FD2B29"/>
    <w:rsid w:val="00FE00EF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BCC2D"/>
  <w15:chartTrackingRefBased/>
  <w15:docId w15:val="{B3458CE3-EC3D-4372-9CA3-171E99CA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20C"/>
    <w:pPr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520C"/>
    <w:pPr>
      <w:jc w:val="lef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20C"/>
    <w:rPr>
      <w:rFonts w:ascii="Arial" w:hAnsi="Arial" w:cs="Arial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F520C"/>
    <w:rPr>
      <w:rFonts w:ascii="Arial" w:hAnsi="Arial" w:cs="Arial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0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8C"/>
  </w:style>
  <w:style w:type="paragraph" w:styleId="Footer">
    <w:name w:val="footer"/>
    <w:basedOn w:val="Normal"/>
    <w:link w:val="FooterChar"/>
    <w:uiPriority w:val="99"/>
    <w:unhideWhenUsed/>
    <w:rsid w:val="0040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8C"/>
  </w:style>
  <w:style w:type="character" w:styleId="Hyperlink">
    <w:name w:val="Hyperlink"/>
    <w:basedOn w:val="DefaultParagraphFont"/>
    <w:uiPriority w:val="99"/>
    <w:unhideWhenUsed/>
    <w:rsid w:val="00A472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D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erk@westerleighcolapitheathparishcouncil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sterleighcoalpitheathparishcouncil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sterleighvillagehall@g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westerleighvillagehall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inanceofficer@westerleighcoalpitheath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CA825CF675B469DB0E0A514D88A18" ma:contentTypeVersion="18" ma:contentTypeDescription="Create a new document." ma:contentTypeScope="" ma:versionID="9ac86591da6a1084a104746f3be6be02">
  <xsd:schema xmlns:xsd="http://www.w3.org/2001/XMLSchema" xmlns:xs="http://www.w3.org/2001/XMLSchema" xmlns:p="http://schemas.microsoft.com/office/2006/metadata/properties" xmlns:ns2="919ac364-9a8e-4e08-bb59-45d9aaffc266" xmlns:ns3="358c7618-9f0c-420f-b6fb-7d922c55fa0d" targetNamespace="http://schemas.microsoft.com/office/2006/metadata/properties" ma:root="true" ma:fieldsID="f3d5c12d39e661ae5f46c4f849437cf5" ns2:_="" ns3:_="">
    <xsd:import namespace="919ac364-9a8e-4e08-bb59-45d9aaffc266"/>
    <xsd:import namespace="358c7618-9f0c-420f-b6fb-7d922c5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c364-9a8e-4e08-bb59-45d9aaffc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7055af-e932-4409-8256-0015fc50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7618-9f0c-420f-b6fb-7d922c5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0b8d32-66f0-4806-847b-2bbe5a3adc83}" ma:internalName="TaxCatchAll" ma:showField="CatchAllData" ma:web="358c7618-9f0c-420f-b6fb-7d922c5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c7618-9f0c-420f-b6fb-7d922c55fa0d" xsi:nil="true"/>
    <lcf76f155ced4ddcb4097134ff3c332f xmlns="919ac364-9a8e-4e08-bb59-45d9aaffc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29736-5722-45DE-B58B-011A81B78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A4352-DD09-462A-A6B6-6B7078F1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ac364-9a8e-4e08-bb59-45d9aaffc266"/>
    <ds:schemaRef ds:uri="358c7618-9f0c-420f-b6fb-7d922c5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1D8FB-0CF2-45EE-A6BD-2194B8323B01}">
  <ds:schemaRefs>
    <ds:schemaRef ds:uri="http://schemas.microsoft.com/office/2006/metadata/properties"/>
    <ds:schemaRef ds:uri="http://schemas.microsoft.com/office/infopath/2007/PartnerControls"/>
    <ds:schemaRef ds:uri="358c7618-9f0c-420f-b6fb-7d922c55fa0d"/>
    <ds:schemaRef ds:uri="919ac364-9a8e-4e08-bb59-45d9aaffc2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dcterms:created xsi:type="dcterms:W3CDTF">2025-07-18T09:28:00Z</dcterms:created>
  <dcterms:modified xsi:type="dcterms:W3CDTF">2025-07-18T09:29:00Z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0x010100E15CA825CF675B469DB0E0A514D88A18</vt:lpwstr>
  </property>
  <property fmtid="{D5CDD505-2E9C-101B-9397-08002B2CF9AE}" pid="3" name="MediaServiceImageTags">
    <vt:lpwstr/>
  </property>
</Properties>
</file>